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DE140">
      <w:pPr>
        <w:jc w:val="center"/>
        <w:rPr>
          <w:rFonts w:hint="eastAsia" w:ascii="楷体_GB2312" w:hAnsi="楷体_GB2312" w:eastAsia="楷体_GB2312" w:cs="楷体_GB2312"/>
          <w:b/>
          <w:bCs/>
          <w:sz w:val="52"/>
          <w:szCs w:val="60"/>
        </w:rPr>
      </w:pPr>
    </w:p>
    <w:p w14:paraId="6106BF92">
      <w:pPr>
        <w:jc w:val="center"/>
        <w:rPr>
          <w:rFonts w:ascii="楷体_GB2312" w:hAnsi="楷体_GB2312" w:eastAsia="楷体_GB2312" w:cs="楷体_GB2312"/>
          <w:b/>
          <w:bCs/>
          <w:sz w:val="52"/>
          <w:szCs w:val="60"/>
        </w:rPr>
      </w:pPr>
    </w:p>
    <w:p w14:paraId="21BFB35C">
      <w:pPr>
        <w:spacing w:line="1200" w:lineRule="auto"/>
        <w:jc w:val="center"/>
        <w:rPr>
          <w:rFonts w:ascii="楷体_GB2312" w:hAnsi="楷体_GB2312" w:eastAsia="楷体_GB2312" w:cs="楷体_GB2312"/>
          <w:b/>
          <w:bCs/>
          <w:sz w:val="52"/>
          <w:szCs w:val="60"/>
        </w:rPr>
      </w:pPr>
      <w:r>
        <w:rPr>
          <w:rFonts w:hint="eastAsia" w:ascii="楷体_GB2312" w:hAnsi="楷体_GB2312" w:eastAsia="楷体_GB2312" w:cs="楷体_GB2312"/>
          <w:b/>
          <w:bCs/>
          <w:sz w:val="52"/>
          <w:szCs w:val="60"/>
        </w:rPr>
        <w:t>天津中医药大学第一附属医院</w:t>
      </w:r>
    </w:p>
    <w:p w14:paraId="669C93D5">
      <w:pPr>
        <w:spacing w:line="1200" w:lineRule="auto"/>
        <w:jc w:val="center"/>
        <w:rPr>
          <w:rFonts w:ascii="楷体_GB2312" w:hAnsi="楷体_GB2312" w:eastAsia="楷体_GB2312" w:cs="楷体_GB2312"/>
          <w:b/>
          <w:bCs/>
          <w:sz w:val="52"/>
          <w:szCs w:val="60"/>
        </w:rPr>
        <w:sectPr>
          <w:footerReference r:id="rId3" w:type="default"/>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b/>
          <w:bCs/>
          <w:sz w:val="52"/>
          <w:szCs w:val="60"/>
        </w:rPr>
        <w:t>进修科室介绍</w:t>
      </w:r>
    </w:p>
    <w:sdt>
      <w:sdtPr>
        <w:rPr>
          <w:rFonts w:ascii="宋体" w:hAnsi="宋体" w:eastAsia="宋体"/>
          <w:b/>
          <w:bCs/>
        </w:rPr>
        <w:id w:val="147480266"/>
        <w:docPartObj>
          <w:docPartGallery w:val="Table of Contents"/>
          <w:docPartUnique/>
        </w:docPartObj>
      </w:sdtPr>
      <w:sdtEndPr>
        <w:rPr>
          <w:rFonts w:hint="eastAsia" w:ascii="楷体_GB2312" w:hAnsi="楷体_GB2312" w:eastAsia="楷体_GB2312" w:cs="楷体_GB2312"/>
          <w:b/>
          <w:bCs/>
          <w:szCs w:val="60"/>
        </w:rPr>
      </w:sdtEndPr>
      <w:sdtContent>
        <w:p w14:paraId="0BEA3A1C">
          <w:pPr>
            <w:jc w:val="center"/>
            <w:rPr>
              <w:b/>
              <w:bCs/>
            </w:rPr>
          </w:pPr>
          <w:r>
            <w:rPr>
              <w:rFonts w:ascii="宋体" w:hAnsi="宋体" w:eastAsia="宋体"/>
              <w:b/>
              <w:bCs/>
              <w:sz w:val="44"/>
              <w:szCs w:val="52"/>
            </w:rPr>
            <w:t>目录</w:t>
          </w:r>
        </w:p>
        <w:p w14:paraId="39108776">
          <w:pPr>
            <w:pStyle w:val="5"/>
            <w:tabs>
              <w:tab w:val="right" w:leader="dot" w:pos="8306"/>
            </w:tabs>
            <w:rPr>
              <w:rFonts w:ascii="宋体" w:hAnsi="宋体" w:eastAsia="宋体" w:cs="宋体"/>
              <w:sz w:val="28"/>
              <w:szCs w:val="36"/>
            </w:rPr>
          </w:pPr>
          <w:r>
            <w:rPr>
              <w:rFonts w:hint="eastAsia" w:ascii="宋体" w:hAnsi="宋体" w:eastAsia="宋体" w:cs="宋体"/>
              <w:b/>
              <w:bCs/>
              <w:sz w:val="72"/>
              <w:szCs w:val="112"/>
            </w:rPr>
            <w:fldChar w:fldCharType="begin"/>
          </w:r>
          <w:r>
            <w:rPr>
              <w:rFonts w:hint="eastAsia" w:ascii="宋体" w:hAnsi="宋体" w:eastAsia="宋体" w:cs="宋体"/>
              <w:b/>
              <w:bCs/>
              <w:sz w:val="72"/>
              <w:szCs w:val="112"/>
            </w:rPr>
            <w:instrText xml:space="preserve">TOC \o "1-1" \h \u </w:instrText>
          </w:r>
          <w:r>
            <w:rPr>
              <w:rFonts w:hint="eastAsia" w:ascii="宋体" w:hAnsi="宋体" w:eastAsia="宋体" w:cs="宋体"/>
              <w:b/>
              <w:bCs/>
              <w:sz w:val="72"/>
              <w:szCs w:val="112"/>
            </w:rPr>
            <w:fldChar w:fldCharType="separate"/>
          </w:r>
          <w:r>
            <w:fldChar w:fldCharType="begin"/>
          </w:r>
          <w:r>
            <w:instrText xml:space="preserve"> HYPERLINK \l "_Toc23453" </w:instrText>
          </w:r>
          <w:r>
            <w:fldChar w:fldCharType="separate"/>
          </w:r>
          <w:r>
            <w:rPr>
              <w:rFonts w:hint="eastAsia" w:ascii="宋体" w:hAnsi="宋体" w:eastAsia="宋体" w:cs="宋体"/>
              <w:sz w:val="28"/>
              <w:szCs w:val="36"/>
            </w:rPr>
            <w:t>北院急症部</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_Toc23453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0DDECB04">
          <w:pPr>
            <w:pStyle w:val="5"/>
            <w:tabs>
              <w:tab w:val="right" w:leader="dot" w:pos="8306"/>
            </w:tabs>
            <w:rPr>
              <w:rFonts w:ascii="宋体" w:hAnsi="宋体" w:eastAsia="宋体" w:cs="宋体"/>
              <w:sz w:val="28"/>
              <w:szCs w:val="36"/>
            </w:rPr>
          </w:pPr>
          <w:r>
            <w:fldChar w:fldCharType="begin"/>
          </w:r>
          <w:r>
            <w:instrText xml:space="preserve"> HYPERLINK \l "_Toc17176" </w:instrText>
          </w:r>
          <w:r>
            <w:fldChar w:fldCharType="separate"/>
          </w:r>
          <w:r>
            <w:rPr>
              <w:rFonts w:hint="eastAsia" w:ascii="宋体" w:hAnsi="宋体" w:eastAsia="宋体" w:cs="宋体"/>
              <w:sz w:val="28"/>
              <w:szCs w:val="36"/>
            </w:rPr>
            <w:t>病理科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_Toc17176 \h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346E1C8">
          <w:pPr>
            <w:pStyle w:val="5"/>
            <w:tabs>
              <w:tab w:val="right" w:leader="dot" w:pos="8306"/>
            </w:tabs>
            <w:rPr>
              <w:rFonts w:ascii="宋体" w:hAnsi="宋体" w:eastAsia="宋体" w:cs="宋体"/>
              <w:sz w:val="28"/>
              <w:szCs w:val="36"/>
            </w:rPr>
          </w:pPr>
          <w:r>
            <w:fldChar w:fldCharType="begin"/>
          </w:r>
          <w:r>
            <w:instrText xml:space="preserve"> HYPERLINK \l "_Toc15010" </w:instrText>
          </w:r>
          <w:r>
            <w:fldChar w:fldCharType="separate"/>
          </w:r>
          <w:r>
            <w:rPr>
              <w:rFonts w:hint="eastAsia" w:ascii="宋体" w:hAnsi="宋体" w:eastAsia="宋体" w:cs="宋体"/>
              <w:sz w:val="28"/>
              <w:szCs w:val="36"/>
            </w:rPr>
            <w:t>疮疡及周围血管外科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_Toc15010 \h </w:instrText>
          </w:r>
          <w:r>
            <w:rPr>
              <w:rFonts w:hint="eastAsia" w:ascii="宋体" w:hAnsi="宋体" w:eastAsia="宋体" w:cs="宋体"/>
              <w:sz w:val="28"/>
              <w:szCs w:val="36"/>
            </w:rPr>
            <w:fldChar w:fldCharType="separate"/>
          </w:r>
          <w:r>
            <w:rPr>
              <w:rFonts w:hint="eastAsia" w:ascii="宋体" w:hAnsi="宋体" w:eastAsia="宋体" w:cs="宋体"/>
              <w:sz w:val="28"/>
              <w:szCs w:val="36"/>
            </w:rPr>
            <w:t>6</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0AE8A54">
          <w:pPr>
            <w:pStyle w:val="5"/>
            <w:tabs>
              <w:tab w:val="right" w:leader="dot" w:pos="8306"/>
            </w:tabs>
            <w:rPr>
              <w:rFonts w:ascii="宋体" w:hAnsi="宋体" w:eastAsia="宋体" w:cs="宋体"/>
              <w:sz w:val="28"/>
              <w:szCs w:val="36"/>
            </w:rPr>
          </w:pPr>
          <w:r>
            <w:fldChar w:fldCharType="begin"/>
          </w:r>
          <w:r>
            <w:instrText xml:space="preserve"> HYPERLINK \l "_Toc22910" </w:instrText>
          </w:r>
          <w:r>
            <w:fldChar w:fldCharType="separate"/>
          </w:r>
          <w:r>
            <w:rPr>
              <w:rFonts w:hint="eastAsia" w:ascii="宋体" w:hAnsi="宋体" w:eastAsia="宋体" w:cs="宋体"/>
              <w:sz w:val="28"/>
              <w:szCs w:val="36"/>
            </w:rPr>
            <w:t>儿科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_Toc22910 \h </w:instrText>
          </w:r>
          <w:r>
            <w:rPr>
              <w:rFonts w:hint="eastAsia" w:ascii="宋体" w:hAnsi="宋体" w:eastAsia="宋体" w:cs="宋体"/>
              <w:sz w:val="28"/>
              <w:szCs w:val="36"/>
            </w:rPr>
            <w:fldChar w:fldCharType="separate"/>
          </w:r>
          <w:r>
            <w:rPr>
              <w:rFonts w:hint="eastAsia" w:ascii="宋体" w:hAnsi="宋体" w:eastAsia="宋体" w:cs="宋体"/>
              <w:sz w:val="28"/>
              <w:szCs w:val="36"/>
            </w:rPr>
            <w:t>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C72CB3C">
          <w:pPr>
            <w:pStyle w:val="5"/>
            <w:tabs>
              <w:tab w:val="right" w:leader="dot" w:pos="8306"/>
            </w:tabs>
            <w:rPr>
              <w:rFonts w:ascii="宋体" w:hAnsi="宋体" w:eastAsia="宋体" w:cs="宋体"/>
              <w:sz w:val="28"/>
              <w:szCs w:val="36"/>
            </w:rPr>
          </w:pPr>
          <w:r>
            <w:fldChar w:fldCharType="begin"/>
          </w:r>
          <w:r>
            <w:instrText xml:space="preserve"> HYPERLINK \l "_Toc32306" </w:instrText>
          </w:r>
          <w:r>
            <w:fldChar w:fldCharType="separate"/>
          </w:r>
          <w:r>
            <w:rPr>
              <w:rFonts w:hint="eastAsia" w:ascii="宋体" w:hAnsi="宋体" w:eastAsia="宋体" w:cs="宋体"/>
              <w:sz w:val="28"/>
              <w:szCs w:val="36"/>
            </w:rPr>
            <w:t>耳鼻喉科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_Toc32306 \h </w:instrText>
          </w:r>
          <w:r>
            <w:rPr>
              <w:rFonts w:hint="eastAsia" w:ascii="宋体" w:hAnsi="宋体" w:eastAsia="宋体" w:cs="宋体"/>
              <w:sz w:val="28"/>
              <w:szCs w:val="36"/>
            </w:rPr>
            <w:fldChar w:fldCharType="separate"/>
          </w:r>
          <w:r>
            <w:rPr>
              <w:rFonts w:hint="eastAsia" w:ascii="宋体" w:hAnsi="宋体" w:eastAsia="宋体" w:cs="宋体"/>
              <w:sz w:val="28"/>
              <w:szCs w:val="36"/>
            </w:rPr>
            <w:t>9</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8682752">
          <w:pPr>
            <w:pStyle w:val="5"/>
            <w:tabs>
              <w:tab w:val="right" w:leader="dot" w:pos="8306"/>
            </w:tabs>
            <w:rPr>
              <w:rFonts w:ascii="宋体" w:hAnsi="宋体" w:eastAsia="宋体" w:cs="宋体"/>
              <w:sz w:val="28"/>
              <w:szCs w:val="36"/>
            </w:rPr>
          </w:pPr>
          <w:r>
            <w:fldChar w:fldCharType="begin"/>
          </w:r>
          <w:r>
            <w:instrText xml:space="preserve"> HYPERLINK \l "_Toc5939" </w:instrText>
          </w:r>
          <w:r>
            <w:fldChar w:fldCharType="separate"/>
          </w:r>
          <w:r>
            <w:rPr>
              <w:rFonts w:hint="eastAsia" w:ascii="宋体" w:hAnsi="宋体" w:eastAsia="宋体" w:cs="宋体"/>
              <w:sz w:val="28"/>
              <w:szCs w:val="36"/>
            </w:rPr>
            <w:t>风湿免疫科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_Toc5939 \h </w:instrText>
          </w:r>
          <w:r>
            <w:rPr>
              <w:rFonts w:hint="eastAsia" w:ascii="宋体" w:hAnsi="宋体" w:eastAsia="宋体" w:cs="宋体"/>
              <w:sz w:val="28"/>
              <w:szCs w:val="36"/>
            </w:rPr>
            <w:fldChar w:fldCharType="separate"/>
          </w:r>
          <w:r>
            <w:rPr>
              <w:rFonts w:hint="eastAsia" w:ascii="宋体" w:hAnsi="宋体" w:eastAsia="宋体" w:cs="宋体"/>
              <w:sz w:val="28"/>
              <w:szCs w:val="36"/>
            </w:rPr>
            <w:t>10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2FB5CCD">
          <w:pPr>
            <w:pStyle w:val="5"/>
            <w:tabs>
              <w:tab w:val="right" w:leader="dot" w:pos="8306"/>
            </w:tabs>
            <w:rPr>
              <w:rFonts w:ascii="宋体" w:hAnsi="宋体" w:eastAsia="宋体" w:cs="宋体"/>
              <w:sz w:val="28"/>
              <w:szCs w:val="36"/>
            </w:rPr>
          </w:pPr>
          <w:r>
            <w:fldChar w:fldCharType="begin"/>
          </w:r>
          <w:r>
            <w:instrText xml:space="preserve"> HYPERLINK \l "_Toc22021" </w:instrText>
          </w:r>
          <w:r>
            <w:fldChar w:fldCharType="separate"/>
          </w:r>
          <w:r>
            <w:rPr>
              <w:rFonts w:hint="eastAsia" w:ascii="宋体" w:hAnsi="宋体" w:eastAsia="宋体" w:cs="宋体"/>
              <w:sz w:val="28"/>
              <w:szCs w:val="36"/>
            </w:rPr>
            <w:t>妇科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_Toc22021 \h </w:instrText>
          </w:r>
          <w:r>
            <w:rPr>
              <w:rFonts w:hint="eastAsia" w:ascii="宋体" w:hAnsi="宋体" w:eastAsia="宋体" w:cs="宋体"/>
              <w:sz w:val="28"/>
              <w:szCs w:val="36"/>
            </w:rPr>
            <w:fldChar w:fldCharType="separate"/>
          </w:r>
          <w:r>
            <w:rPr>
              <w:rFonts w:hint="eastAsia" w:ascii="宋体" w:hAnsi="宋体" w:eastAsia="宋体" w:cs="宋体"/>
              <w:sz w:val="28"/>
              <w:szCs w:val="36"/>
            </w:rPr>
            <w:t>11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8B9102C">
          <w:pPr>
            <w:pStyle w:val="5"/>
            <w:tabs>
              <w:tab w:val="right" w:leader="dot" w:pos="8306"/>
            </w:tabs>
            <w:rPr>
              <w:rFonts w:ascii="宋体" w:hAnsi="宋体" w:eastAsia="宋体" w:cs="宋体"/>
              <w:sz w:val="28"/>
              <w:szCs w:val="36"/>
            </w:rPr>
          </w:pPr>
          <w:r>
            <w:fldChar w:fldCharType="begin"/>
          </w:r>
          <w:r>
            <w:instrText xml:space="preserve"> HYPERLINK \l "_Toc24190" </w:instrText>
          </w:r>
          <w:r>
            <w:fldChar w:fldCharType="separate"/>
          </w:r>
          <w:r>
            <w:rPr>
              <w:rFonts w:hint="eastAsia" w:ascii="宋体" w:hAnsi="宋体" w:eastAsia="宋体" w:cs="宋体"/>
              <w:sz w:val="28"/>
              <w:szCs w:val="36"/>
            </w:rPr>
            <w:t>肝胆科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_Toc24190 \h </w:instrText>
          </w:r>
          <w:r>
            <w:rPr>
              <w:rFonts w:hint="eastAsia" w:ascii="宋体" w:hAnsi="宋体" w:eastAsia="宋体" w:cs="宋体"/>
              <w:sz w:val="28"/>
              <w:szCs w:val="36"/>
            </w:rPr>
            <w:fldChar w:fldCharType="separate"/>
          </w:r>
          <w:r>
            <w:rPr>
              <w:rFonts w:hint="eastAsia" w:ascii="宋体" w:hAnsi="宋体" w:eastAsia="宋体" w:cs="宋体"/>
              <w:sz w:val="28"/>
              <w:szCs w:val="36"/>
            </w:rPr>
            <w:t>12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F940369">
          <w:pPr>
            <w:pStyle w:val="5"/>
            <w:tabs>
              <w:tab w:val="right" w:leader="dot" w:pos="8306"/>
            </w:tabs>
            <w:rPr>
              <w:rFonts w:ascii="宋体" w:hAnsi="宋体" w:eastAsia="宋体" w:cs="宋体"/>
              <w:sz w:val="28"/>
              <w:szCs w:val="36"/>
            </w:rPr>
          </w:pPr>
          <w:r>
            <w:fldChar w:fldCharType="begin"/>
          </w:r>
          <w:r>
            <w:instrText xml:space="preserve"> HYPERLINK \l "_Toc3831" </w:instrText>
          </w:r>
          <w:r>
            <w:fldChar w:fldCharType="separate"/>
          </w:r>
          <w:r>
            <w:rPr>
              <w:rFonts w:hint="eastAsia" w:ascii="宋体" w:hAnsi="宋体" w:eastAsia="宋体" w:cs="宋体"/>
              <w:sz w:val="28"/>
              <w:szCs w:val="36"/>
            </w:rPr>
            <w:t>感染疾病科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_Toc3831 \h </w:instrText>
          </w:r>
          <w:r>
            <w:rPr>
              <w:rFonts w:hint="eastAsia" w:ascii="宋体" w:hAnsi="宋体" w:eastAsia="宋体" w:cs="宋体"/>
              <w:sz w:val="28"/>
              <w:szCs w:val="36"/>
            </w:rPr>
            <w:fldChar w:fldCharType="separate"/>
          </w:r>
          <w:r>
            <w:rPr>
              <w:rFonts w:hint="eastAsia" w:ascii="宋体" w:hAnsi="宋体" w:eastAsia="宋体" w:cs="宋体"/>
              <w:sz w:val="28"/>
              <w:szCs w:val="36"/>
            </w:rPr>
            <w:t>13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7EB14BF">
          <w:pPr>
            <w:pStyle w:val="5"/>
            <w:tabs>
              <w:tab w:val="right" w:leader="dot" w:pos="8306"/>
            </w:tabs>
            <w:rPr>
              <w:rFonts w:ascii="宋体" w:hAnsi="宋体" w:eastAsia="宋体" w:cs="宋体"/>
              <w:sz w:val="28"/>
              <w:szCs w:val="36"/>
            </w:rPr>
          </w:pPr>
          <w:r>
            <w:fldChar w:fldCharType="begin"/>
          </w:r>
          <w:r>
            <w:instrText xml:space="preserve"> HYPERLINK \l "_Toc5583" </w:instrText>
          </w:r>
          <w:r>
            <w:fldChar w:fldCharType="separate"/>
          </w:r>
          <w:r>
            <w:rPr>
              <w:rFonts w:hint="eastAsia" w:ascii="宋体" w:hAnsi="宋体" w:eastAsia="宋体" w:cs="宋体"/>
              <w:sz w:val="28"/>
              <w:szCs w:val="36"/>
            </w:rPr>
            <w:t>肛肠科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_Toc5583 \h </w:instrText>
          </w:r>
          <w:r>
            <w:rPr>
              <w:rFonts w:hint="eastAsia" w:ascii="宋体" w:hAnsi="宋体" w:eastAsia="宋体" w:cs="宋体"/>
              <w:sz w:val="28"/>
              <w:szCs w:val="36"/>
            </w:rPr>
            <w:fldChar w:fldCharType="separate"/>
          </w:r>
          <w:r>
            <w:rPr>
              <w:rFonts w:hint="eastAsia" w:ascii="宋体" w:hAnsi="宋体" w:eastAsia="宋体" w:cs="宋体"/>
              <w:sz w:val="28"/>
              <w:szCs w:val="36"/>
            </w:rPr>
            <w:t>14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2C482A1">
          <w:pPr>
            <w:pStyle w:val="5"/>
            <w:tabs>
              <w:tab w:val="right" w:leader="dot" w:pos="8306"/>
            </w:tabs>
            <w:rPr>
              <w:rFonts w:ascii="宋体" w:hAnsi="宋体" w:eastAsia="宋体" w:cs="宋体"/>
              <w:sz w:val="28"/>
              <w:szCs w:val="36"/>
            </w:rPr>
          </w:pPr>
          <w:r>
            <w:fldChar w:fldCharType="begin"/>
          </w:r>
          <w:r>
            <w:instrText xml:space="preserve"> HYPERLINK \l "_Toc5810" </w:instrText>
          </w:r>
          <w:r>
            <w:fldChar w:fldCharType="separate"/>
          </w:r>
          <w:r>
            <w:rPr>
              <w:rFonts w:hint="eastAsia" w:ascii="宋体" w:hAnsi="宋体" w:eastAsia="宋体" w:cs="宋体"/>
              <w:sz w:val="28"/>
              <w:szCs w:val="36"/>
            </w:rPr>
            <w:t>功能检查科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_Toc5810 \h </w:instrText>
          </w:r>
          <w:r>
            <w:rPr>
              <w:rFonts w:hint="eastAsia" w:ascii="宋体" w:hAnsi="宋体" w:eastAsia="宋体" w:cs="宋体"/>
              <w:sz w:val="28"/>
              <w:szCs w:val="36"/>
            </w:rPr>
            <w:fldChar w:fldCharType="separate"/>
          </w:r>
          <w:r>
            <w:rPr>
              <w:rFonts w:hint="eastAsia" w:ascii="宋体" w:hAnsi="宋体" w:eastAsia="宋体" w:cs="宋体"/>
              <w:sz w:val="28"/>
              <w:szCs w:val="36"/>
            </w:rPr>
            <w:t>15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127DB21">
          <w:pPr>
            <w:pStyle w:val="5"/>
            <w:tabs>
              <w:tab w:val="right" w:leader="dot" w:pos="8306"/>
            </w:tabs>
            <w:rPr>
              <w:rFonts w:ascii="宋体" w:hAnsi="宋体" w:eastAsia="宋体" w:cs="宋体"/>
              <w:sz w:val="28"/>
              <w:szCs w:val="36"/>
            </w:rPr>
          </w:pPr>
          <w:r>
            <w:fldChar w:fldCharType="begin"/>
          </w:r>
          <w:r>
            <w:instrText xml:space="preserve"> HYPERLINK \l "_Toc31032" </w:instrText>
          </w:r>
          <w:r>
            <w:fldChar w:fldCharType="separate"/>
          </w:r>
          <w:r>
            <w:rPr>
              <w:rFonts w:hint="eastAsia" w:ascii="宋体" w:hAnsi="宋体" w:eastAsia="宋体" w:cs="宋体"/>
              <w:sz w:val="28"/>
              <w:szCs w:val="36"/>
            </w:rPr>
            <w:t>骨伤科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_Toc31032 \h </w:instrText>
          </w:r>
          <w:r>
            <w:rPr>
              <w:rFonts w:hint="eastAsia" w:ascii="宋体" w:hAnsi="宋体" w:eastAsia="宋体" w:cs="宋体"/>
              <w:sz w:val="28"/>
              <w:szCs w:val="36"/>
            </w:rPr>
            <w:fldChar w:fldCharType="separate"/>
          </w:r>
          <w:r>
            <w:rPr>
              <w:rFonts w:hint="eastAsia" w:ascii="宋体" w:hAnsi="宋体" w:eastAsia="宋体" w:cs="宋体"/>
              <w:sz w:val="28"/>
              <w:szCs w:val="36"/>
            </w:rPr>
            <w:t>16</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D8D5B5F">
          <w:pPr>
            <w:pStyle w:val="5"/>
            <w:tabs>
              <w:tab w:val="right" w:leader="dot" w:pos="8306"/>
            </w:tabs>
            <w:rPr>
              <w:rFonts w:ascii="宋体" w:hAnsi="宋体" w:eastAsia="宋体" w:cs="宋体"/>
              <w:sz w:val="28"/>
              <w:szCs w:val="36"/>
            </w:rPr>
          </w:pPr>
          <w:r>
            <w:fldChar w:fldCharType="begin"/>
          </w:r>
          <w:r>
            <w:instrText xml:space="preserve"> HYPERLINK \l "_Toc29125" </w:instrText>
          </w:r>
          <w:r>
            <w:fldChar w:fldCharType="separate"/>
          </w:r>
          <w:r>
            <w:rPr>
              <w:rFonts w:hint="eastAsia" w:ascii="宋体" w:hAnsi="宋体" w:eastAsia="宋体" w:cs="宋体"/>
              <w:sz w:val="28"/>
              <w:szCs w:val="36"/>
            </w:rPr>
            <w:t>呼吸科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_Toc29125 \h </w:instrText>
          </w:r>
          <w:r>
            <w:rPr>
              <w:rFonts w:hint="eastAsia" w:ascii="宋体" w:hAnsi="宋体" w:eastAsia="宋体" w:cs="宋体"/>
              <w:sz w:val="28"/>
              <w:szCs w:val="36"/>
            </w:rPr>
            <w:fldChar w:fldCharType="separate"/>
          </w:r>
          <w:r>
            <w:rPr>
              <w:rFonts w:hint="eastAsia" w:ascii="宋体" w:hAnsi="宋体" w:eastAsia="宋体" w:cs="宋体"/>
              <w:sz w:val="28"/>
              <w:szCs w:val="36"/>
            </w:rPr>
            <w:t>18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B46EFF1">
          <w:pPr>
            <w:pStyle w:val="5"/>
            <w:tabs>
              <w:tab w:val="right" w:leader="dot" w:pos="8306"/>
            </w:tabs>
            <w:rPr>
              <w:rFonts w:ascii="宋体" w:hAnsi="宋体" w:eastAsia="宋体" w:cs="宋体"/>
              <w:sz w:val="28"/>
              <w:szCs w:val="36"/>
            </w:rPr>
          </w:pPr>
          <w:r>
            <w:fldChar w:fldCharType="begin"/>
          </w:r>
          <w:r>
            <w:instrText xml:space="preserve"> HYPERLINK \l "_Toc30896" </w:instrText>
          </w:r>
          <w:r>
            <w:fldChar w:fldCharType="separate"/>
          </w:r>
          <w:r>
            <w:rPr>
              <w:rFonts w:hint="eastAsia" w:ascii="宋体" w:hAnsi="宋体" w:eastAsia="宋体" w:cs="宋体"/>
              <w:sz w:val="28"/>
              <w:szCs w:val="36"/>
            </w:rPr>
            <w:t>护理部</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_Toc30896 \h </w:instrText>
          </w:r>
          <w:r>
            <w:rPr>
              <w:rFonts w:hint="eastAsia" w:ascii="宋体" w:hAnsi="宋体" w:eastAsia="宋体" w:cs="宋体"/>
              <w:sz w:val="28"/>
              <w:szCs w:val="36"/>
            </w:rPr>
            <w:fldChar w:fldCharType="separate"/>
          </w:r>
          <w:r>
            <w:rPr>
              <w:rFonts w:hint="eastAsia" w:ascii="宋体" w:hAnsi="宋体" w:eastAsia="宋体" w:cs="宋体"/>
              <w:sz w:val="28"/>
              <w:szCs w:val="36"/>
            </w:rPr>
            <w:t>19</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1490BB3">
          <w:pPr>
            <w:pStyle w:val="5"/>
            <w:tabs>
              <w:tab w:val="right" w:leader="dot" w:pos="8306"/>
            </w:tabs>
            <w:rPr>
              <w:rFonts w:ascii="宋体" w:hAnsi="宋体" w:eastAsia="宋体" w:cs="宋体"/>
              <w:sz w:val="28"/>
              <w:szCs w:val="36"/>
            </w:rPr>
          </w:pPr>
          <w:r>
            <w:fldChar w:fldCharType="begin"/>
          </w:r>
          <w:r>
            <w:instrText xml:space="preserve"> HYPERLINK \l "_Toc24427" </w:instrText>
          </w:r>
          <w:r>
            <w:fldChar w:fldCharType="separate"/>
          </w:r>
          <w:r>
            <w:rPr>
              <w:rFonts w:hint="eastAsia" w:ascii="宋体" w:hAnsi="宋体" w:eastAsia="宋体" w:cs="宋体"/>
              <w:sz w:val="28"/>
              <w:szCs w:val="36"/>
            </w:rPr>
            <w:t>检验科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_Toc24427 \h </w:instrText>
          </w:r>
          <w:r>
            <w:rPr>
              <w:rFonts w:hint="eastAsia" w:ascii="宋体" w:hAnsi="宋体" w:eastAsia="宋体" w:cs="宋体"/>
              <w:sz w:val="28"/>
              <w:szCs w:val="36"/>
            </w:rPr>
            <w:fldChar w:fldCharType="separate"/>
          </w:r>
          <w:r>
            <w:rPr>
              <w:rFonts w:hint="eastAsia" w:ascii="宋体" w:hAnsi="宋体" w:eastAsia="宋体" w:cs="宋体"/>
              <w:sz w:val="28"/>
              <w:szCs w:val="36"/>
            </w:rPr>
            <w:t>21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A7D91E0">
          <w:pPr>
            <w:pStyle w:val="5"/>
            <w:tabs>
              <w:tab w:val="right" w:leader="dot" w:pos="8306"/>
            </w:tabs>
            <w:rPr>
              <w:rFonts w:ascii="宋体" w:hAnsi="宋体" w:eastAsia="宋体" w:cs="宋体"/>
              <w:sz w:val="28"/>
              <w:szCs w:val="36"/>
            </w:rPr>
          </w:pPr>
          <w:r>
            <w:fldChar w:fldCharType="begin"/>
          </w:r>
          <w:r>
            <w:instrText xml:space="preserve"> HYPERLINK \l "_Toc4406" </w:instrText>
          </w:r>
          <w:r>
            <w:fldChar w:fldCharType="separate"/>
          </w:r>
          <w:r>
            <w:rPr>
              <w:rFonts w:hint="eastAsia" w:ascii="宋体" w:hAnsi="宋体" w:eastAsia="宋体" w:cs="宋体"/>
              <w:sz w:val="28"/>
              <w:szCs w:val="36"/>
            </w:rPr>
            <w:t>康复中心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_Toc4406 \h </w:instrText>
          </w:r>
          <w:r>
            <w:rPr>
              <w:rFonts w:hint="eastAsia" w:ascii="宋体" w:hAnsi="宋体" w:eastAsia="宋体" w:cs="宋体"/>
              <w:sz w:val="28"/>
              <w:szCs w:val="36"/>
            </w:rPr>
            <w:fldChar w:fldCharType="separate"/>
          </w:r>
          <w:r>
            <w:rPr>
              <w:rFonts w:hint="eastAsia" w:ascii="宋体" w:hAnsi="宋体" w:eastAsia="宋体" w:cs="宋体"/>
              <w:sz w:val="28"/>
              <w:szCs w:val="36"/>
            </w:rPr>
            <w:t>22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C44E559">
          <w:pPr>
            <w:pStyle w:val="5"/>
            <w:tabs>
              <w:tab w:val="right" w:leader="dot" w:pos="8306"/>
            </w:tabs>
            <w:rPr>
              <w:rFonts w:ascii="宋体" w:hAnsi="宋体" w:eastAsia="宋体" w:cs="宋体"/>
              <w:sz w:val="28"/>
              <w:szCs w:val="36"/>
            </w:rPr>
          </w:pPr>
          <w:r>
            <w:fldChar w:fldCharType="begin"/>
          </w:r>
          <w:r>
            <w:instrText xml:space="preserve"> HYPERLINK \l "_Toc140" </w:instrText>
          </w:r>
          <w:r>
            <w:fldChar w:fldCharType="separate"/>
          </w:r>
          <w:r>
            <w:rPr>
              <w:rFonts w:hint="eastAsia" w:ascii="宋体" w:hAnsi="宋体" w:eastAsia="宋体" w:cs="宋体"/>
              <w:sz w:val="28"/>
              <w:szCs w:val="36"/>
            </w:rPr>
            <w:t>口腔科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_Toc140 \h </w:instrText>
          </w:r>
          <w:r>
            <w:rPr>
              <w:rFonts w:hint="eastAsia" w:ascii="宋体" w:hAnsi="宋体" w:eastAsia="宋体" w:cs="宋体"/>
              <w:sz w:val="28"/>
              <w:szCs w:val="36"/>
            </w:rPr>
            <w:fldChar w:fldCharType="separate"/>
          </w:r>
          <w:r>
            <w:rPr>
              <w:rFonts w:hint="eastAsia" w:ascii="宋体" w:hAnsi="宋体" w:eastAsia="宋体" w:cs="宋体"/>
              <w:sz w:val="28"/>
              <w:szCs w:val="36"/>
            </w:rPr>
            <w:t>23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0C8B6BD0">
          <w:pPr>
            <w:pStyle w:val="5"/>
            <w:tabs>
              <w:tab w:val="right" w:leader="dot" w:pos="8306"/>
            </w:tabs>
            <w:rPr>
              <w:rFonts w:ascii="宋体" w:hAnsi="宋体" w:eastAsia="宋体" w:cs="宋体"/>
              <w:sz w:val="28"/>
              <w:szCs w:val="36"/>
            </w:rPr>
          </w:pPr>
          <w:r>
            <w:fldChar w:fldCharType="begin"/>
          </w:r>
          <w:r>
            <w:instrText xml:space="preserve"> HYPERLINK \l "_Toc16472" </w:instrText>
          </w:r>
          <w:r>
            <w:fldChar w:fldCharType="separate"/>
          </w:r>
          <w:r>
            <w:rPr>
              <w:rFonts w:hint="eastAsia" w:ascii="宋体" w:hAnsi="宋体" w:eastAsia="宋体" w:cs="宋体"/>
              <w:sz w:val="28"/>
              <w:szCs w:val="36"/>
            </w:rPr>
            <w:t>老年病科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_Toc16472 \h </w:instrText>
          </w:r>
          <w:r>
            <w:rPr>
              <w:rFonts w:hint="eastAsia" w:ascii="宋体" w:hAnsi="宋体" w:eastAsia="宋体" w:cs="宋体"/>
              <w:sz w:val="28"/>
              <w:szCs w:val="36"/>
            </w:rPr>
            <w:fldChar w:fldCharType="separate"/>
          </w:r>
          <w:r>
            <w:rPr>
              <w:rFonts w:hint="eastAsia" w:ascii="宋体" w:hAnsi="宋体" w:eastAsia="宋体" w:cs="宋体"/>
              <w:sz w:val="28"/>
              <w:szCs w:val="36"/>
            </w:rPr>
            <w:t>24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413ECDC">
          <w:pPr>
            <w:pStyle w:val="5"/>
            <w:tabs>
              <w:tab w:val="right" w:leader="dot" w:pos="8306"/>
            </w:tabs>
            <w:rPr>
              <w:rFonts w:ascii="宋体" w:hAnsi="宋体" w:eastAsia="宋体" w:cs="宋体"/>
              <w:sz w:val="28"/>
              <w:szCs w:val="36"/>
            </w:rPr>
          </w:pPr>
          <w:r>
            <w:fldChar w:fldCharType="begin"/>
          </w:r>
          <w:r>
            <w:instrText xml:space="preserve"> HYPERLINK \l "_Toc17339" </w:instrText>
          </w:r>
          <w:r>
            <w:fldChar w:fldCharType="separate"/>
          </w:r>
          <w:r>
            <w:rPr>
              <w:rFonts w:hint="eastAsia" w:ascii="宋体" w:hAnsi="宋体" w:eastAsia="宋体" w:cs="宋体"/>
              <w:sz w:val="28"/>
              <w:szCs w:val="36"/>
            </w:rPr>
            <w:t>麻醉科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_Toc17339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2275684">
          <w:pPr>
            <w:pStyle w:val="5"/>
            <w:tabs>
              <w:tab w:val="right" w:leader="dot" w:pos="8306"/>
            </w:tabs>
            <w:rPr>
              <w:rFonts w:ascii="宋体" w:hAnsi="宋体" w:eastAsia="宋体" w:cs="宋体"/>
              <w:sz w:val="28"/>
              <w:szCs w:val="36"/>
            </w:rPr>
          </w:pPr>
          <w:r>
            <w:fldChar w:fldCharType="begin"/>
          </w:r>
          <w:r>
            <w:instrText xml:space="preserve"> HYPERLINK \l "_Toc27819" </w:instrText>
          </w:r>
          <w:r>
            <w:fldChar w:fldCharType="separate"/>
          </w:r>
          <w:r>
            <w:rPr>
              <w:rFonts w:hint="eastAsia" w:ascii="宋体" w:hAnsi="宋体" w:eastAsia="宋体" w:cs="宋体"/>
              <w:sz w:val="28"/>
              <w:szCs w:val="36"/>
            </w:rPr>
            <w:t>泌尿外科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_Toc27819 \h </w:instrText>
          </w:r>
          <w:r>
            <w:rPr>
              <w:rFonts w:hint="eastAsia" w:ascii="宋体" w:hAnsi="宋体" w:eastAsia="宋体" w:cs="宋体"/>
              <w:sz w:val="28"/>
              <w:szCs w:val="36"/>
            </w:rPr>
            <w:fldChar w:fldCharType="separate"/>
          </w:r>
          <w:r>
            <w:rPr>
              <w:rFonts w:hint="eastAsia" w:ascii="宋体" w:hAnsi="宋体" w:eastAsia="宋体" w:cs="宋体"/>
              <w:sz w:val="28"/>
              <w:szCs w:val="36"/>
            </w:rPr>
            <w:t>26</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364D1B9">
          <w:pPr>
            <w:pStyle w:val="5"/>
            <w:tabs>
              <w:tab w:val="right" w:leader="dot" w:pos="8306"/>
            </w:tabs>
            <w:rPr>
              <w:rFonts w:ascii="宋体" w:hAnsi="宋体" w:eastAsia="宋体" w:cs="宋体"/>
              <w:sz w:val="28"/>
              <w:szCs w:val="36"/>
            </w:rPr>
          </w:pPr>
          <w:r>
            <w:fldChar w:fldCharType="begin"/>
          </w:r>
          <w:r>
            <w:instrText xml:space="preserve"> HYPERLINK \l "_Toc9797" </w:instrText>
          </w:r>
          <w:r>
            <w:fldChar w:fldCharType="separate"/>
          </w:r>
          <w:r>
            <w:rPr>
              <w:rFonts w:hint="eastAsia" w:ascii="宋体" w:hAnsi="宋体" w:eastAsia="宋体" w:cs="宋体"/>
              <w:sz w:val="28"/>
              <w:szCs w:val="36"/>
            </w:rPr>
            <w:t>男病科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_Toc9797 \h </w:instrText>
          </w:r>
          <w:r>
            <w:rPr>
              <w:rFonts w:hint="eastAsia" w:ascii="宋体" w:hAnsi="宋体" w:eastAsia="宋体" w:cs="宋体"/>
              <w:sz w:val="28"/>
              <w:szCs w:val="36"/>
            </w:rPr>
            <w:fldChar w:fldCharType="separate"/>
          </w:r>
          <w:r>
            <w:rPr>
              <w:rFonts w:hint="eastAsia" w:ascii="宋体" w:hAnsi="宋体" w:eastAsia="宋体" w:cs="宋体"/>
              <w:sz w:val="28"/>
              <w:szCs w:val="36"/>
            </w:rPr>
            <w:t>27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44891ECE">
          <w:pPr>
            <w:pStyle w:val="5"/>
            <w:tabs>
              <w:tab w:val="right" w:leader="dot" w:pos="8306"/>
            </w:tabs>
            <w:rPr>
              <w:rFonts w:ascii="宋体" w:hAnsi="宋体" w:eastAsia="宋体" w:cs="宋体"/>
              <w:sz w:val="28"/>
              <w:szCs w:val="36"/>
            </w:rPr>
          </w:pPr>
          <w:r>
            <w:fldChar w:fldCharType="begin"/>
          </w:r>
          <w:r>
            <w:instrText xml:space="preserve"> HYPERLINK \l "_Toc13100" </w:instrText>
          </w:r>
          <w:r>
            <w:fldChar w:fldCharType="separate"/>
          </w:r>
          <w:r>
            <w:rPr>
              <w:rFonts w:hint="eastAsia" w:ascii="宋体" w:hAnsi="宋体" w:eastAsia="宋体" w:cs="宋体"/>
              <w:sz w:val="28"/>
              <w:szCs w:val="36"/>
            </w:rPr>
            <w:t>南院急症部</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_Toc13100 \h </w:instrText>
          </w:r>
          <w:r>
            <w:rPr>
              <w:rFonts w:hint="eastAsia" w:ascii="宋体" w:hAnsi="宋体" w:eastAsia="宋体" w:cs="宋体"/>
              <w:sz w:val="28"/>
              <w:szCs w:val="36"/>
            </w:rPr>
            <w:fldChar w:fldCharType="separate"/>
          </w:r>
          <w:r>
            <w:rPr>
              <w:rFonts w:hint="eastAsia" w:ascii="宋体" w:hAnsi="宋体" w:eastAsia="宋体" w:cs="宋体"/>
              <w:sz w:val="28"/>
              <w:szCs w:val="36"/>
            </w:rPr>
            <w:t>28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B5707FD">
          <w:pPr>
            <w:pStyle w:val="5"/>
            <w:tabs>
              <w:tab w:val="right" w:leader="dot" w:pos="8306"/>
            </w:tabs>
            <w:rPr>
              <w:rFonts w:ascii="宋体" w:hAnsi="宋体" w:eastAsia="宋体" w:cs="宋体"/>
              <w:sz w:val="28"/>
              <w:szCs w:val="36"/>
            </w:rPr>
          </w:pPr>
          <w:r>
            <w:fldChar w:fldCharType="begin"/>
          </w:r>
          <w:r>
            <w:instrText xml:space="preserve"> HYPERLINK \l "_Toc6791" </w:instrText>
          </w:r>
          <w:r>
            <w:fldChar w:fldCharType="separate"/>
          </w:r>
          <w:r>
            <w:rPr>
              <w:rFonts w:hint="eastAsia" w:ascii="宋体" w:hAnsi="宋体" w:eastAsia="宋体" w:cs="宋体"/>
              <w:sz w:val="28"/>
              <w:szCs w:val="36"/>
            </w:rPr>
            <w:t>内分泌科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_Toc6791 \h </w:instrText>
          </w:r>
          <w:r>
            <w:rPr>
              <w:rFonts w:hint="eastAsia" w:ascii="宋体" w:hAnsi="宋体" w:eastAsia="宋体" w:cs="宋体"/>
              <w:sz w:val="28"/>
              <w:szCs w:val="36"/>
            </w:rPr>
            <w:fldChar w:fldCharType="separate"/>
          </w:r>
          <w:r>
            <w:rPr>
              <w:rFonts w:hint="eastAsia" w:ascii="宋体" w:hAnsi="宋体" w:eastAsia="宋体" w:cs="宋体"/>
              <w:sz w:val="28"/>
              <w:szCs w:val="36"/>
            </w:rPr>
            <w:t>29</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2EB054C">
          <w:pPr>
            <w:pStyle w:val="5"/>
            <w:tabs>
              <w:tab w:val="right" w:leader="dot" w:pos="8306"/>
            </w:tabs>
            <w:rPr>
              <w:rFonts w:ascii="宋体" w:hAnsi="宋体" w:eastAsia="宋体" w:cs="宋体"/>
              <w:sz w:val="28"/>
              <w:szCs w:val="36"/>
            </w:rPr>
          </w:pPr>
          <w:r>
            <w:fldChar w:fldCharType="begin"/>
          </w:r>
          <w:r>
            <w:instrText xml:space="preserve"> HYPERLINK \l "_Toc18611" </w:instrText>
          </w:r>
          <w:r>
            <w:fldChar w:fldCharType="separate"/>
          </w:r>
          <w:r>
            <w:rPr>
              <w:rFonts w:hint="eastAsia" w:ascii="宋体" w:hAnsi="宋体" w:eastAsia="宋体" w:cs="宋体"/>
              <w:sz w:val="28"/>
              <w:szCs w:val="36"/>
            </w:rPr>
            <w:t>内镜中心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_Toc18611 \h </w:instrText>
          </w:r>
          <w:r>
            <w:rPr>
              <w:rFonts w:hint="eastAsia" w:ascii="宋体" w:hAnsi="宋体" w:eastAsia="宋体" w:cs="宋体"/>
              <w:sz w:val="28"/>
              <w:szCs w:val="36"/>
            </w:rPr>
            <w:fldChar w:fldCharType="separate"/>
          </w:r>
          <w:r>
            <w:rPr>
              <w:rFonts w:hint="eastAsia" w:ascii="宋体" w:hAnsi="宋体" w:eastAsia="宋体" w:cs="宋体"/>
              <w:sz w:val="28"/>
              <w:szCs w:val="36"/>
            </w:rPr>
            <w:t>30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6132B74">
          <w:pPr>
            <w:pStyle w:val="5"/>
            <w:tabs>
              <w:tab w:val="right" w:leader="dot" w:pos="8306"/>
            </w:tabs>
            <w:rPr>
              <w:rFonts w:ascii="宋体" w:hAnsi="宋体" w:eastAsia="宋体" w:cs="宋体"/>
              <w:sz w:val="28"/>
              <w:szCs w:val="36"/>
            </w:rPr>
          </w:pPr>
          <w:r>
            <w:fldChar w:fldCharType="begin"/>
          </w:r>
          <w:r>
            <w:instrText xml:space="preserve"> HYPERLINK \l "_Toc9767" </w:instrText>
          </w:r>
          <w:r>
            <w:fldChar w:fldCharType="separate"/>
          </w:r>
          <w:r>
            <w:rPr>
              <w:rFonts w:hint="eastAsia" w:ascii="宋体" w:hAnsi="宋体" w:eastAsia="宋体" w:cs="宋体"/>
              <w:sz w:val="28"/>
              <w:szCs w:val="36"/>
            </w:rPr>
            <w:t>皮肤科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_Toc9767 \h </w:instrText>
          </w:r>
          <w:r>
            <w:rPr>
              <w:rFonts w:hint="eastAsia" w:ascii="宋体" w:hAnsi="宋体" w:eastAsia="宋体" w:cs="宋体"/>
              <w:sz w:val="28"/>
              <w:szCs w:val="36"/>
            </w:rPr>
            <w:fldChar w:fldCharType="separate"/>
          </w:r>
          <w:r>
            <w:rPr>
              <w:rFonts w:hint="eastAsia" w:ascii="宋体" w:hAnsi="宋体" w:eastAsia="宋体" w:cs="宋体"/>
              <w:sz w:val="28"/>
              <w:szCs w:val="36"/>
            </w:rPr>
            <w:t>31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1D05F8B">
          <w:pPr>
            <w:pStyle w:val="5"/>
            <w:tabs>
              <w:tab w:val="right" w:leader="dot" w:pos="8306"/>
            </w:tabs>
            <w:rPr>
              <w:rFonts w:ascii="宋体" w:hAnsi="宋体" w:eastAsia="宋体" w:cs="宋体"/>
              <w:sz w:val="28"/>
              <w:szCs w:val="36"/>
            </w:rPr>
          </w:pPr>
          <w:r>
            <w:fldChar w:fldCharType="begin"/>
          </w:r>
          <w:r>
            <w:instrText xml:space="preserve"> HYPERLINK \l "_Toc22483" </w:instrText>
          </w:r>
          <w:r>
            <w:fldChar w:fldCharType="separate"/>
          </w:r>
          <w:r>
            <w:rPr>
              <w:rFonts w:hint="eastAsia" w:ascii="宋体" w:hAnsi="宋体" w:eastAsia="宋体" w:cs="宋体"/>
              <w:sz w:val="28"/>
              <w:szCs w:val="36"/>
            </w:rPr>
            <w:t>普外科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_Toc22483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0D61E61E">
          <w:pPr>
            <w:pStyle w:val="5"/>
            <w:tabs>
              <w:tab w:val="right" w:leader="dot" w:pos="8306"/>
            </w:tabs>
            <w:rPr>
              <w:rFonts w:ascii="宋体" w:hAnsi="宋体" w:eastAsia="宋体" w:cs="宋体"/>
              <w:sz w:val="28"/>
              <w:szCs w:val="36"/>
            </w:rPr>
          </w:pPr>
          <w:r>
            <w:fldChar w:fldCharType="begin"/>
          </w:r>
          <w:r>
            <w:instrText xml:space="preserve"> HYPERLINK \l "_Toc7910" </w:instrText>
          </w:r>
          <w:r>
            <w:fldChar w:fldCharType="separate"/>
          </w:r>
          <w:r>
            <w:rPr>
              <w:rFonts w:hint="eastAsia" w:ascii="宋体" w:hAnsi="宋体" w:eastAsia="宋体" w:cs="宋体"/>
              <w:sz w:val="28"/>
              <w:szCs w:val="36"/>
            </w:rPr>
            <w:t>乳腺外科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_Toc7910 \h </w:instrText>
          </w:r>
          <w:r>
            <w:rPr>
              <w:rFonts w:hint="eastAsia" w:ascii="宋体" w:hAnsi="宋体" w:eastAsia="宋体" w:cs="宋体"/>
              <w:sz w:val="28"/>
              <w:szCs w:val="36"/>
            </w:rPr>
            <w:fldChar w:fldCharType="separate"/>
          </w:r>
          <w:r>
            <w:rPr>
              <w:rFonts w:hint="eastAsia" w:ascii="宋体" w:hAnsi="宋体" w:eastAsia="宋体" w:cs="宋体"/>
              <w:sz w:val="28"/>
              <w:szCs w:val="36"/>
            </w:rPr>
            <w:t>33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3A04431">
          <w:pPr>
            <w:pStyle w:val="5"/>
            <w:tabs>
              <w:tab w:val="right" w:leader="dot" w:pos="8306"/>
            </w:tabs>
            <w:rPr>
              <w:rFonts w:ascii="宋体" w:hAnsi="宋体" w:eastAsia="宋体" w:cs="宋体"/>
              <w:sz w:val="28"/>
              <w:szCs w:val="36"/>
            </w:rPr>
          </w:pPr>
          <w:r>
            <w:fldChar w:fldCharType="begin"/>
          </w:r>
          <w:r>
            <w:instrText xml:space="preserve"> HYPERLINK \l "_Toc18139" </w:instrText>
          </w:r>
          <w:r>
            <w:fldChar w:fldCharType="separate"/>
          </w:r>
          <w:r>
            <w:rPr>
              <w:rFonts w:hint="eastAsia" w:ascii="宋体" w:hAnsi="宋体" w:eastAsia="宋体" w:cs="宋体"/>
              <w:sz w:val="28"/>
              <w:szCs w:val="36"/>
            </w:rPr>
            <w:t>肾病科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_Toc18139 \h </w:instrText>
          </w:r>
          <w:r>
            <w:rPr>
              <w:rFonts w:hint="eastAsia" w:ascii="宋体" w:hAnsi="宋体" w:eastAsia="宋体" w:cs="宋体"/>
              <w:sz w:val="28"/>
              <w:szCs w:val="36"/>
            </w:rPr>
            <w:fldChar w:fldCharType="separate"/>
          </w:r>
          <w:r>
            <w:rPr>
              <w:rFonts w:hint="eastAsia" w:ascii="宋体" w:hAnsi="宋体" w:eastAsia="宋体" w:cs="宋体"/>
              <w:sz w:val="28"/>
              <w:szCs w:val="36"/>
            </w:rPr>
            <w:t>34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2B88869">
          <w:pPr>
            <w:pStyle w:val="5"/>
            <w:tabs>
              <w:tab w:val="right" w:leader="dot" w:pos="8306"/>
            </w:tabs>
            <w:rPr>
              <w:rFonts w:ascii="宋体" w:hAnsi="宋体" w:eastAsia="宋体" w:cs="宋体"/>
              <w:sz w:val="28"/>
              <w:szCs w:val="36"/>
            </w:rPr>
          </w:pPr>
          <w:r>
            <w:fldChar w:fldCharType="begin"/>
          </w:r>
          <w:r>
            <w:instrText xml:space="preserve"> HYPERLINK \l "_Toc25374" </w:instrText>
          </w:r>
          <w:r>
            <w:fldChar w:fldCharType="separate"/>
          </w:r>
          <w:r>
            <w:rPr>
              <w:rFonts w:hint="eastAsia" w:ascii="宋体" w:hAnsi="宋体" w:eastAsia="宋体" w:cs="宋体"/>
              <w:sz w:val="28"/>
              <w:szCs w:val="36"/>
            </w:rPr>
            <w:t>生殖医学科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_Toc25374 \h </w:instrText>
          </w:r>
          <w:r>
            <w:rPr>
              <w:rFonts w:hint="eastAsia" w:ascii="宋体" w:hAnsi="宋体" w:eastAsia="宋体" w:cs="宋体"/>
              <w:sz w:val="28"/>
              <w:szCs w:val="36"/>
            </w:rPr>
            <w:fldChar w:fldCharType="separate"/>
          </w:r>
          <w:r>
            <w:rPr>
              <w:rFonts w:hint="eastAsia" w:ascii="宋体" w:hAnsi="宋体" w:eastAsia="宋体" w:cs="宋体"/>
              <w:sz w:val="28"/>
              <w:szCs w:val="36"/>
            </w:rPr>
            <w:t>36</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5AE485E">
          <w:pPr>
            <w:pStyle w:val="5"/>
            <w:tabs>
              <w:tab w:val="right" w:leader="dot" w:pos="8306"/>
            </w:tabs>
            <w:rPr>
              <w:rFonts w:ascii="宋体" w:hAnsi="宋体" w:eastAsia="宋体" w:cs="宋体"/>
              <w:sz w:val="28"/>
              <w:szCs w:val="36"/>
            </w:rPr>
          </w:pPr>
          <w:r>
            <w:fldChar w:fldCharType="begin"/>
          </w:r>
          <w:r>
            <w:instrText xml:space="preserve"> HYPERLINK \l "_Toc28383" </w:instrText>
          </w:r>
          <w:r>
            <w:fldChar w:fldCharType="separate"/>
          </w:r>
          <w:r>
            <w:rPr>
              <w:rFonts w:hint="eastAsia" w:ascii="宋体" w:hAnsi="宋体" w:eastAsia="宋体" w:cs="宋体"/>
              <w:sz w:val="28"/>
              <w:szCs w:val="36"/>
            </w:rPr>
            <w:t>特色疗法中心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_Toc28383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40CCBF3">
          <w:pPr>
            <w:pStyle w:val="5"/>
            <w:tabs>
              <w:tab w:val="right" w:leader="dot" w:pos="8306"/>
            </w:tabs>
            <w:rPr>
              <w:rFonts w:ascii="宋体" w:hAnsi="宋体" w:eastAsia="宋体" w:cs="宋体"/>
              <w:sz w:val="28"/>
              <w:szCs w:val="36"/>
            </w:rPr>
          </w:pPr>
          <w:r>
            <w:fldChar w:fldCharType="begin"/>
          </w:r>
          <w:r>
            <w:instrText xml:space="preserve"> HYPERLINK \l "_Toc4915" </w:instrText>
          </w:r>
          <w:r>
            <w:fldChar w:fldCharType="separate"/>
          </w:r>
          <w:r>
            <w:rPr>
              <w:rFonts w:hint="eastAsia" w:ascii="宋体" w:hAnsi="宋体" w:eastAsia="宋体" w:cs="宋体"/>
              <w:sz w:val="28"/>
              <w:szCs w:val="36"/>
            </w:rPr>
            <w:t>推拿科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_Toc4915 \h </w:instrText>
          </w:r>
          <w:r>
            <w:rPr>
              <w:rFonts w:hint="eastAsia" w:ascii="宋体" w:hAnsi="宋体" w:eastAsia="宋体" w:cs="宋体"/>
              <w:sz w:val="28"/>
              <w:szCs w:val="36"/>
            </w:rPr>
            <w:fldChar w:fldCharType="separate"/>
          </w:r>
          <w:r>
            <w:rPr>
              <w:rFonts w:hint="eastAsia" w:ascii="宋体" w:hAnsi="宋体" w:eastAsia="宋体" w:cs="宋体"/>
              <w:sz w:val="28"/>
              <w:szCs w:val="36"/>
            </w:rPr>
            <w:t>38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9E378C0">
          <w:pPr>
            <w:pStyle w:val="5"/>
            <w:tabs>
              <w:tab w:val="right" w:leader="dot" w:pos="8306"/>
            </w:tabs>
            <w:rPr>
              <w:rFonts w:ascii="宋体" w:hAnsi="宋体" w:eastAsia="宋体" w:cs="宋体"/>
              <w:sz w:val="28"/>
              <w:szCs w:val="36"/>
            </w:rPr>
          </w:pPr>
          <w:r>
            <w:fldChar w:fldCharType="begin"/>
          </w:r>
          <w:r>
            <w:instrText xml:space="preserve"> HYPERLINK \l "_Toc21476" </w:instrText>
          </w:r>
          <w:r>
            <w:fldChar w:fldCharType="separate"/>
          </w:r>
          <w:r>
            <w:rPr>
              <w:rFonts w:hint="eastAsia" w:ascii="宋体" w:hAnsi="宋体" w:eastAsia="宋体" w:cs="宋体"/>
              <w:sz w:val="28"/>
              <w:szCs w:val="36"/>
            </w:rPr>
            <w:t>消化科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_Toc21476 \h </w:instrText>
          </w:r>
          <w:r>
            <w:rPr>
              <w:rFonts w:hint="eastAsia" w:ascii="宋体" w:hAnsi="宋体" w:eastAsia="宋体" w:cs="宋体"/>
              <w:sz w:val="28"/>
              <w:szCs w:val="36"/>
            </w:rPr>
            <w:fldChar w:fldCharType="separate"/>
          </w:r>
          <w:r>
            <w:rPr>
              <w:rFonts w:hint="eastAsia" w:ascii="宋体" w:hAnsi="宋体" w:eastAsia="宋体" w:cs="宋体"/>
              <w:sz w:val="28"/>
              <w:szCs w:val="36"/>
            </w:rPr>
            <w:t>39</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D546445">
          <w:pPr>
            <w:pStyle w:val="5"/>
            <w:tabs>
              <w:tab w:val="right" w:leader="dot" w:pos="8306"/>
            </w:tabs>
            <w:rPr>
              <w:rFonts w:ascii="宋体" w:hAnsi="宋体" w:eastAsia="宋体" w:cs="宋体"/>
              <w:sz w:val="28"/>
              <w:szCs w:val="36"/>
            </w:rPr>
          </w:pPr>
          <w:r>
            <w:fldChar w:fldCharType="begin"/>
          </w:r>
          <w:r>
            <w:instrText xml:space="preserve"> HYPERLINK \l "_Toc15225" </w:instrText>
          </w:r>
          <w:r>
            <w:fldChar w:fldCharType="separate"/>
          </w:r>
          <w:r>
            <w:rPr>
              <w:rFonts w:hint="eastAsia" w:ascii="宋体" w:hAnsi="宋体" w:eastAsia="宋体" w:cs="宋体"/>
              <w:sz w:val="28"/>
              <w:szCs w:val="36"/>
            </w:rPr>
            <w:t>心身科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_Toc15225 \h </w:instrText>
          </w:r>
          <w:r>
            <w:rPr>
              <w:rFonts w:hint="eastAsia" w:ascii="宋体" w:hAnsi="宋体" w:eastAsia="宋体" w:cs="宋体"/>
              <w:sz w:val="28"/>
              <w:szCs w:val="36"/>
            </w:rPr>
            <w:fldChar w:fldCharType="separate"/>
          </w:r>
          <w:r>
            <w:rPr>
              <w:rFonts w:hint="eastAsia" w:ascii="宋体" w:hAnsi="宋体" w:eastAsia="宋体" w:cs="宋体"/>
              <w:sz w:val="28"/>
              <w:szCs w:val="36"/>
            </w:rPr>
            <w:t>41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F3D7023">
          <w:pPr>
            <w:pStyle w:val="5"/>
            <w:tabs>
              <w:tab w:val="right" w:leader="dot" w:pos="8306"/>
            </w:tabs>
            <w:rPr>
              <w:rFonts w:ascii="宋体" w:hAnsi="宋体" w:eastAsia="宋体" w:cs="宋体"/>
              <w:sz w:val="28"/>
              <w:szCs w:val="36"/>
            </w:rPr>
          </w:pPr>
          <w:r>
            <w:fldChar w:fldCharType="begin"/>
          </w:r>
          <w:r>
            <w:instrText xml:space="preserve"> HYPERLINK \l "_Toc12207" </w:instrText>
          </w:r>
          <w:r>
            <w:fldChar w:fldCharType="separate"/>
          </w:r>
          <w:r>
            <w:rPr>
              <w:rFonts w:hint="eastAsia" w:ascii="宋体" w:hAnsi="宋体" w:eastAsia="宋体" w:cs="宋体"/>
              <w:sz w:val="28"/>
              <w:szCs w:val="36"/>
            </w:rPr>
            <w:t>心血管科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_Toc12207 \h </w:instrText>
          </w:r>
          <w:r>
            <w:rPr>
              <w:rFonts w:hint="eastAsia" w:ascii="宋体" w:hAnsi="宋体" w:eastAsia="宋体" w:cs="宋体"/>
              <w:sz w:val="28"/>
              <w:szCs w:val="36"/>
            </w:rPr>
            <w:fldChar w:fldCharType="separate"/>
          </w:r>
          <w:r>
            <w:rPr>
              <w:rFonts w:hint="eastAsia" w:ascii="宋体" w:hAnsi="宋体" w:eastAsia="宋体" w:cs="宋体"/>
              <w:sz w:val="28"/>
              <w:szCs w:val="36"/>
            </w:rPr>
            <w:t>43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B54B60E">
          <w:pPr>
            <w:pStyle w:val="5"/>
            <w:tabs>
              <w:tab w:val="right" w:leader="dot" w:pos="8306"/>
            </w:tabs>
            <w:rPr>
              <w:rFonts w:ascii="宋体" w:hAnsi="宋体" w:eastAsia="宋体" w:cs="宋体"/>
              <w:sz w:val="28"/>
              <w:szCs w:val="36"/>
            </w:rPr>
          </w:pPr>
          <w:r>
            <w:fldChar w:fldCharType="begin"/>
          </w:r>
          <w:r>
            <w:instrText xml:space="preserve"> HYPERLINK \l "_Toc6752" </w:instrText>
          </w:r>
          <w:r>
            <w:fldChar w:fldCharType="separate"/>
          </w:r>
          <w:r>
            <w:rPr>
              <w:rFonts w:hint="eastAsia" w:ascii="宋体" w:hAnsi="宋体" w:eastAsia="宋体" w:cs="宋体"/>
              <w:sz w:val="28"/>
              <w:szCs w:val="36"/>
            </w:rPr>
            <w:t>血液科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_Toc6752 \h </w:instrText>
          </w:r>
          <w:r>
            <w:rPr>
              <w:rFonts w:hint="eastAsia" w:ascii="宋体" w:hAnsi="宋体" w:eastAsia="宋体" w:cs="宋体"/>
              <w:sz w:val="28"/>
              <w:szCs w:val="36"/>
            </w:rPr>
            <w:fldChar w:fldCharType="separate"/>
          </w:r>
          <w:r>
            <w:rPr>
              <w:rFonts w:hint="eastAsia" w:ascii="宋体" w:hAnsi="宋体" w:eastAsia="宋体" w:cs="宋体"/>
              <w:sz w:val="28"/>
              <w:szCs w:val="36"/>
            </w:rPr>
            <w:t>45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61568F02">
          <w:pPr>
            <w:pStyle w:val="5"/>
            <w:tabs>
              <w:tab w:val="right" w:leader="dot" w:pos="8306"/>
            </w:tabs>
            <w:rPr>
              <w:rFonts w:ascii="宋体" w:hAnsi="宋体" w:eastAsia="宋体" w:cs="宋体"/>
              <w:sz w:val="28"/>
              <w:szCs w:val="36"/>
            </w:rPr>
          </w:pPr>
          <w:r>
            <w:fldChar w:fldCharType="begin"/>
          </w:r>
          <w:r>
            <w:instrText xml:space="preserve"> HYPERLINK \l "_Toc27588" </w:instrText>
          </w:r>
          <w:r>
            <w:fldChar w:fldCharType="separate"/>
          </w:r>
          <w:r>
            <w:rPr>
              <w:rFonts w:hint="eastAsia" w:ascii="宋体" w:hAnsi="宋体" w:eastAsia="宋体" w:cs="宋体"/>
              <w:sz w:val="28"/>
              <w:szCs w:val="36"/>
            </w:rPr>
            <w:t>眼科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_Toc27588 \h </w:instrText>
          </w:r>
          <w:r>
            <w:rPr>
              <w:rFonts w:hint="eastAsia" w:ascii="宋体" w:hAnsi="宋体" w:eastAsia="宋体" w:cs="宋体"/>
              <w:sz w:val="28"/>
              <w:szCs w:val="36"/>
            </w:rPr>
            <w:fldChar w:fldCharType="separate"/>
          </w:r>
          <w:r>
            <w:rPr>
              <w:rFonts w:hint="eastAsia" w:ascii="宋体" w:hAnsi="宋体" w:eastAsia="宋体" w:cs="宋体"/>
              <w:sz w:val="28"/>
              <w:szCs w:val="36"/>
            </w:rPr>
            <w:t>46</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086FA67">
          <w:pPr>
            <w:pStyle w:val="5"/>
            <w:tabs>
              <w:tab w:val="right" w:leader="dot" w:pos="8306"/>
            </w:tabs>
            <w:rPr>
              <w:rFonts w:ascii="宋体" w:hAnsi="宋体" w:eastAsia="宋体" w:cs="宋体"/>
              <w:sz w:val="28"/>
              <w:szCs w:val="36"/>
            </w:rPr>
          </w:pPr>
          <w:r>
            <w:fldChar w:fldCharType="begin"/>
          </w:r>
          <w:r>
            <w:instrText xml:space="preserve"> HYPERLINK \l "_Toc19682" </w:instrText>
          </w:r>
          <w:r>
            <w:fldChar w:fldCharType="separate"/>
          </w:r>
          <w:r>
            <w:rPr>
              <w:rFonts w:hint="eastAsia" w:ascii="宋体" w:hAnsi="宋体" w:eastAsia="宋体" w:cs="宋体"/>
              <w:sz w:val="28"/>
              <w:szCs w:val="36"/>
            </w:rPr>
            <w:t>营养科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_Toc19682 \h </w:instrText>
          </w:r>
          <w:r>
            <w:rPr>
              <w:rFonts w:hint="eastAsia" w:ascii="宋体" w:hAnsi="宋体" w:eastAsia="宋体" w:cs="宋体"/>
              <w:sz w:val="28"/>
              <w:szCs w:val="36"/>
            </w:rPr>
            <w:fldChar w:fldCharType="separate"/>
          </w:r>
          <w:r>
            <w:rPr>
              <w:rFonts w:hint="eastAsia" w:ascii="宋体" w:hAnsi="宋体" w:eastAsia="宋体" w:cs="宋体"/>
              <w:sz w:val="28"/>
              <w:szCs w:val="36"/>
            </w:rPr>
            <w:t>47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09016621">
          <w:pPr>
            <w:pStyle w:val="5"/>
            <w:tabs>
              <w:tab w:val="right" w:leader="dot" w:pos="8306"/>
            </w:tabs>
            <w:rPr>
              <w:rFonts w:ascii="宋体" w:hAnsi="宋体" w:eastAsia="宋体" w:cs="宋体"/>
              <w:sz w:val="28"/>
              <w:szCs w:val="36"/>
            </w:rPr>
          </w:pPr>
          <w:r>
            <w:fldChar w:fldCharType="begin"/>
          </w:r>
          <w:r>
            <w:instrText xml:space="preserve"> HYPERLINK \l "_Toc19603" </w:instrText>
          </w:r>
          <w:r>
            <w:fldChar w:fldCharType="separate"/>
          </w:r>
          <w:r>
            <w:rPr>
              <w:rFonts w:hint="eastAsia" w:ascii="宋体" w:hAnsi="宋体" w:eastAsia="宋体" w:cs="宋体"/>
              <w:sz w:val="28"/>
              <w:szCs w:val="36"/>
            </w:rPr>
            <w:t>医学影像科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_Toc19603 \h </w:instrText>
          </w:r>
          <w:r>
            <w:rPr>
              <w:rFonts w:hint="eastAsia" w:ascii="宋体" w:hAnsi="宋体" w:eastAsia="宋体" w:cs="宋体"/>
              <w:sz w:val="28"/>
              <w:szCs w:val="36"/>
            </w:rPr>
            <w:fldChar w:fldCharType="separate"/>
          </w:r>
          <w:r>
            <w:rPr>
              <w:rFonts w:hint="eastAsia" w:ascii="宋体" w:hAnsi="宋体" w:eastAsia="宋体" w:cs="宋体"/>
              <w:sz w:val="28"/>
              <w:szCs w:val="36"/>
            </w:rPr>
            <w:t>48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A0D01A3">
          <w:pPr>
            <w:pStyle w:val="5"/>
            <w:tabs>
              <w:tab w:val="right" w:leader="dot" w:pos="8306"/>
            </w:tabs>
            <w:rPr>
              <w:rFonts w:ascii="宋体" w:hAnsi="宋体" w:eastAsia="宋体" w:cs="宋体"/>
              <w:sz w:val="28"/>
              <w:szCs w:val="36"/>
            </w:rPr>
          </w:pPr>
          <w:r>
            <w:fldChar w:fldCharType="begin"/>
          </w:r>
          <w:r>
            <w:instrText xml:space="preserve"> HYPERLINK \l "_Toc15244" </w:instrText>
          </w:r>
          <w:r>
            <w:fldChar w:fldCharType="separate"/>
          </w:r>
          <w:r>
            <w:rPr>
              <w:rFonts w:hint="eastAsia" w:ascii="宋体" w:hAnsi="宋体" w:eastAsia="宋体" w:cs="宋体"/>
              <w:sz w:val="28"/>
              <w:szCs w:val="36"/>
            </w:rPr>
            <w:t>针灸部</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_Toc15244 \h </w:instrText>
          </w:r>
          <w:r>
            <w:rPr>
              <w:rFonts w:hint="eastAsia" w:ascii="宋体" w:hAnsi="宋体" w:eastAsia="宋体" w:cs="宋体"/>
              <w:sz w:val="28"/>
              <w:szCs w:val="36"/>
            </w:rPr>
            <w:fldChar w:fldCharType="separate"/>
          </w:r>
          <w:r>
            <w:rPr>
              <w:rFonts w:hint="eastAsia" w:ascii="宋体" w:hAnsi="宋体" w:eastAsia="宋体" w:cs="宋体"/>
              <w:sz w:val="28"/>
              <w:szCs w:val="36"/>
            </w:rPr>
            <w:t>49</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06E165FB">
          <w:pPr>
            <w:pStyle w:val="5"/>
            <w:tabs>
              <w:tab w:val="right" w:leader="dot" w:pos="8306"/>
            </w:tabs>
            <w:rPr>
              <w:rFonts w:ascii="宋体" w:hAnsi="宋体" w:eastAsia="宋体" w:cs="宋体"/>
              <w:sz w:val="28"/>
              <w:szCs w:val="36"/>
            </w:rPr>
          </w:pPr>
          <w:r>
            <w:fldChar w:fldCharType="begin"/>
          </w:r>
          <w:r>
            <w:instrText xml:space="preserve"> HYPERLINK \l "_Toc24302" </w:instrText>
          </w:r>
          <w:r>
            <w:fldChar w:fldCharType="separate"/>
          </w:r>
          <w:r>
            <w:rPr>
              <w:rFonts w:hint="eastAsia" w:ascii="宋体" w:hAnsi="宋体" w:eastAsia="宋体" w:cs="宋体"/>
              <w:sz w:val="28"/>
              <w:szCs w:val="36"/>
            </w:rPr>
            <w:t>治未病科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_Toc24302 \h </w:instrText>
          </w:r>
          <w:r>
            <w:rPr>
              <w:rFonts w:hint="eastAsia" w:ascii="宋体" w:hAnsi="宋体" w:eastAsia="宋体" w:cs="宋体"/>
              <w:sz w:val="28"/>
              <w:szCs w:val="36"/>
            </w:rPr>
            <w:fldChar w:fldCharType="separate"/>
          </w:r>
          <w:r>
            <w:rPr>
              <w:rFonts w:hint="eastAsia" w:ascii="宋体" w:hAnsi="宋体" w:eastAsia="宋体" w:cs="宋体"/>
              <w:sz w:val="28"/>
              <w:szCs w:val="36"/>
            </w:rPr>
            <w:t>50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577FBF5">
          <w:pPr>
            <w:pStyle w:val="5"/>
            <w:tabs>
              <w:tab w:val="right" w:leader="dot" w:pos="8306"/>
            </w:tabs>
            <w:rPr>
              <w:rFonts w:ascii="宋体" w:hAnsi="宋体" w:eastAsia="宋体" w:cs="宋体"/>
              <w:sz w:val="28"/>
              <w:szCs w:val="36"/>
            </w:rPr>
          </w:pPr>
          <w:r>
            <w:fldChar w:fldCharType="begin"/>
          </w:r>
          <w:r>
            <w:instrText xml:space="preserve"> HYPERLINK \l "_Toc13460" </w:instrText>
          </w:r>
          <w:r>
            <w:fldChar w:fldCharType="separate"/>
          </w:r>
          <w:r>
            <w:rPr>
              <w:rFonts w:hint="eastAsia" w:ascii="宋体" w:hAnsi="宋体" w:eastAsia="宋体" w:cs="宋体"/>
              <w:sz w:val="28"/>
              <w:szCs w:val="36"/>
            </w:rPr>
            <w:t>肿瘤科</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_Toc13460 \h </w:instrText>
          </w:r>
          <w:r>
            <w:rPr>
              <w:rFonts w:hint="eastAsia" w:ascii="宋体" w:hAnsi="宋体" w:eastAsia="宋体" w:cs="宋体"/>
              <w:sz w:val="28"/>
              <w:szCs w:val="36"/>
            </w:rPr>
            <w:fldChar w:fldCharType="separate"/>
          </w:r>
          <w:r>
            <w:rPr>
              <w:rFonts w:hint="eastAsia" w:ascii="宋体" w:hAnsi="宋体" w:eastAsia="宋体" w:cs="宋体"/>
              <w:sz w:val="28"/>
              <w:szCs w:val="36"/>
            </w:rPr>
            <w:t>51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5E445E5A">
          <w:pPr>
            <w:rPr>
              <w:rFonts w:ascii="楷体_GB2312" w:hAnsi="楷体_GB2312" w:eastAsia="楷体_GB2312" w:cs="楷体_GB2312"/>
              <w:bCs/>
              <w:szCs w:val="60"/>
            </w:rPr>
            <w:sectPr>
              <w:pgSz w:w="11906" w:h="16838"/>
              <w:pgMar w:top="1157" w:right="1800" w:bottom="1157" w:left="1800" w:header="851" w:footer="992" w:gutter="0"/>
              <w:cols w:space="0" w:num="1"/>
              <w:docGrid w:type="lines" w:linePitch="312" w:charSpace="0"/>
            </w:sectPr>
          </w:pPr>
          <w:r>
            <w:rPr>
              <w:rFonts w:hint="eastAsia" w:ascii="宋体" w:hAnsi="宋体" w:eastAsia="宋体" w:cs="宋体"/>
              <w:bCs/>
              <w:sz w:val="28"/>
              <w:szCs w:val="112"/>
            </w:rPr>
            <w:fldChar w:fldCharType="end"/>
          </w:r>
        </w:p>
      </w:sdtContent>
    </w:sdt>
    <w:p w14:paraId="689B14D4">
      <w:pPr>
        <w:pStyle w:val="2"/>
        <w:rPr>
          <w:bCs/>
          <w:szCs w:val="44"/>
        </w:rPr>
      </w:pPr>
      <w:bookmarkStart w:id="0" w:name="_Toc23453"/>
      <w:r>
        <w:rPr>
          <w:rFonts w:hint="eastAsia"/>
        </w:rPr>
        <w:t>北院急症部</w:t>
      </w:r>
      <w:bookmarkEnd w:id="0"/>
    </w:p>
    <w:tbl>
      <w:tblPr>
        <w:tblStyle w:val="6"/>
        <w:tblW w:w="4988" w:type="pct"/>
        <w:tblInd w:w="0" w:type="dxa"/>
        <w:tblLayout w:type="autofit"/>
        <w:tblCellMar>
          <w:top w:w="0" w:type="dxa"/>
          <w:left w:w="108" w:type="dxa"/>
          <w:bottom w:w="0" w:type="dxa"/>
          <w:right w:w="108" w:type="dxa"/>
        </w:tblCellMar>
      </w:tblPr>
      <w:tblGrid>
        <w:gridCol w:w="1699"/>
        <w:gridCol w:w="6803"/>
      </w:tblGrid>
      <w:tr w14:paraId="74A3DC1D">
        <w:tblPrEx>
          <w:tblCellMar>
            <w:top w:w="0" w:type="dxa"/>
            <w:left w:w="108" w:type="dxa"/>
            <w:bottom w:w="0" w:type="dxa"/>
            <w:right w:w="108" w:type="dxa"/>
          </w:tblCellMar>
        </w:tblPrEx>
        <w:trPr>
          <w:trHeight w:val="3038"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37FD12">
            <w:pPr>
              <w:widowControl/>
              <w:jc w:val="center"/>
              <w:textAlignment w:val="center"/>
              <w:rPr>
                <w:rFonts w:ascii="微软雅黑" w:hAnsi="微软雅黑" w:eastAsia="微软雅黑" w:cs="微软雅黑"/>
                <w:b/>
                <w:bCs/>
                <w:color w:val="000000"/>
                <w:kern w:val="0"/>
                <w:sz w:val="28"/>
                <w:szCs w:val="28"/>
              </w:rPr>
            </w:pPr>
          </w:p>
          <w:p w14:paraId="031DD50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B7FC8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1.北院急症教研室现有医生16人，其中高级职称6人，中级职称6人；具有博士学历2人，硕士学历12人；硕士研究生导师5人。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2.教研室参与承担中医内科学、西医内科学授课任务。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教研室教师主持国家级课题2项，主持省部级课题3项，主持厅局级课题1项，主持横向课题1项。参与科研课题34项，其中国家级12项，省部级课题8项，厅局级课题8项。第一作者或通讯作者核心期刊发表论文44篇，SCI6篇。</w:t>
            </w:r>
          </w:p>
        </w:tc>
      </w:tr>
      <w:tr w14:paraId="0B59B913">
        <w:tblPrEx>
          <w:tblCellMar>
            <w:top w:w="0" w:type="dxa"/>
            <w:left w:w="108" w:type="dxa"/>
            <w:bottom w:w="0" w:type="dxa"/>
            <w:right w:w="108" w:type="dxa"/>
          </w:tblCellMar>
        </w:tblPrEx>
        <w:trPr>
          <w:trHeight w:val="285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36E1AD">
            <w:pPr>
              <w:widowControl/>
              <w:jc w:val="center"/>
              <w:textAlignment w:val="center"/>
              <w:rPr>
                <w:rFonts w:ascii="微软雅黑" w:hAnsi="微软雅黑" w:eastAsia="微软雅黑" w:cs="微软雅黑"/>
                <w:b/>
                <w:bCs/>
                <w:color w:val="000000"/>
                <w:kern w:val="0"/>
                <w:sz w:val="28"/>
                <w:szCs w:val="28"/>
              </w:rPr>
            </w:pPr>
          </w:p>
          <w:p w14:paraId="15EAFC0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485C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教研室教师宋轶群荣获第六批全国中医临床优秀人才研修项目培养对象。2020年被评为天津中医一附院"优秀教师",2021年获得天津中医药大学"崇德育人奖"优秀教育工作者称号，2022年被评为天津中医一附院优秀教学秘书，2024年被聘为中国医学教育课程思政案例库﹣﹣全国高等医学教育临床医学专业课程思政案例库《全科医学概论》编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2.孔令宜2025年被评为天津中医一附院"优秀教师"。</w:t>
            </w:r>
          </w:p>
        </w:tc>
      </w:tr>
      <w:tr w14:paraId="5C747C16">
        <w:tblPrEx>
          <w:tblCellMar>
            <w:top w:w="0" w:type="dxa"/>
            <w:left w:w="108" w:type="dxa"/>
            <w:bottom w:w="0" w:type="dxa"/>
            <w:right w:w="108" w:type="dxa"/>
          </w:tblCellMar>
        </w:tblPrEx>
        <w:trPr>
          <w:trHeight w:val="225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F00F0E">
            <w:pPr>
              <w:widowControl/>
              <w:jc w:val="center"/>
              <w:textAlignment w:val="center"/>
              <w:rPr>
                <w:rFonts w:ascii="微软雅黑" w:hAnsi="微软雅黑" w:eastAsia="微软雅黑" w:cs="微软雅黑"/>
                <w:b/>
                <w:bCs/>
                <w:color w:val="000000"/>
                <w:kern w:val="0"/>
                <w:sz w:val="28"/>
                <w:szCs w:val="28"/>
              </w:rPr>
            </w:pPr>
          </w:p>
          <w:p w14:paraId="28A9FB4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1162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北院急症部深耕中医急救优势，聚焦高热、风温肺热病、心衰、中风等优势病种，以截断病势快速缓解症状。创新运用针药并用、中药灌肠鼻饲、刮痧放血、穴位贴敷等特色疗法，多法联动，起效迅捷，彰显中医急症救治特色。</w:t>
            </w:r>
          </w:p>
        </w:tc>
      </w:tr>
      <w:tr w14:paraId="15F1B7DA">
        <w:tblPrEx>
          <w:tblCellMar>
            <w:top w:w="0" w:type="dxa"/>
            <w:left w:w="108" w:type="dxa"/>
            <w:bottom w:w="0" w:type="dxa"/>
            <w:right w:w="108" w:type="dxa"/>
          </w:tblCellMar>
        </w:tblPrEx>
        <w:trPr>
          <w:trHeight w:val="1648"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F957D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EF20F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1.危重患者的快速评估、转运技术。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2.危重症抢救技术，心肺复苏、气管插管、深静脉技术。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3.各系统危重症的诊疗技术（恶性心律失常、心力衰竭、呼吸衰竭、肾衰竭、糖尿病酮症酸中毒等）。</w:t>
            </w:r>
          </w:p>
        </w:tc>
      </w:tr>
    </w:tbl>
    <w:p w14:paraId="7B694093">
      <w:pPr>
        <w:jc w:val="center"/>
        <w:rPr>
          <w:b/>
          <w:bCs/>
          <w:sz w:val="44"/>
          <w:szCs w:val="44"/>
        </w:rPr>
        <w:sectPr>
          <w:pgSz w:w="11906" w:h="16838"/>
          <w:pgMar w:top="1440" w:right="1800" w:bottom="1440" w:left="1800" w:header="851" w:footer="992" w:gutter="0"/>
          <w:cols w:space="425" w:num="1"/>
          <w:docGrid w:type="lines" w:linePitch="312" w:charSpace="0"/>
        </w:sectPr>
      </w:pPr>
    </w:p>
    <w:p w14:paraId="7937BBB6">
      <w:pPr>
        <w:pStyle w:val="2"/>
        <w:rPr>
          <w:bCs/>
          <w:szCs w:val="44"/>
        </w:rPr>
      </w:pPr>
      <w:bookmarkStart w:id="1" w:name="_Toc17176"/>
      <w:r>
        <w:rPr>
          <w:rFonts w:hint="eastAsia"/>
        </w:rPr>
        <w:t>病理科</w:t>
      </w:r>
      <w:bookmarkEnd w:id="1"/>
    </w:p>
    <w:tbl>
      <w:tblPr>
        <w:tblStyle w:val="6"/>
        <w:tblW w:w="5000" w:type="pct"/>
        <w:tblInd w:w="0" w:type="dxa"/>
        <w:tblLayout w:type="autofit"/>
        <w:tblCellMar>
          <w:top w:w="0" w:type="dxa"/>
          <w:left w:w="108" w:type="dxa"/>
          <w:bottom w:w="0" w:type="dxa"/>
          <w:right w:w="108" w:type="dxa"/>
        </w:tblCellMar>
      </w:tblPr>
      <w:tblGrid>
        <w:gridCol w:w="1705"/>
        <w:gridCol w:w="6817"/>
      </w:tblGrid>
      <w:tr w14:paraId="1470FA9E">
        <w:tblPrEx>
          <w:tblCellMar>
            <w:top w:w="0" w:type="dxa"/>
            <w:left w:w="108" w:type="dxa"/>
            <w:bottom w:w="0" w:type="dxa"/>
            <w:right w:w="108" w:type="dxa"/>
          </w:tblCellMar>
        </w:tblPrEx>
        <w:trPr>
          <w:trHeight w:val="26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C5C537">
            <w:pPr>
              <w:widowControl/>
              <w:jc w:val="center"/>
              <w:textAlignment w:val="center"/>
              <w:rPr>
                <w:rFonts w:ascii="微软雅黑" w:hAnsi="微软雅黑" w:eastAsia="微软雅黑" w:cs="微软雅黑"/>
                <w:b/>
                <w:bCs/>
                <w:color w:val="000000"/>
                <w:kern w:val="0"/>
                <w:sz w:val="28"/>
                <w:szCs w:val="28"/>
              </w:rPr>
            </w:pPr>
          </w:p>
          <w:p w14:paraId="772C2C0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F4FB2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1.病理科是天津市中医医疗机构中规模较大、设备先进、技术全面的科室之一。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2.科室承担多项科研课题。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3.科室总计年检测量达15万余例。                   </w:t>
            </w:r>
          </w:p>
        </w:tc>
      </w:tr>
      <w:tr w14:paraId="5299DE3F">
        <w:tblPrEx>
          <w:tblCellMar>
            <w:top w:w="0" w:type="dxa"/>
            <w:left w:w="108" w:type="dxa"/>
            <w:bottom w:w="0" w:type="dxa"/>
            <w:right w:w="108" w:type="dxa"/>
          </w:tblCellMar>
        </w:tblPrEx>
        <w:trPr>
          <w:trHeight w:val="23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DE393D">
            <w:pPr>
              <w:widowControl/>
              <w:jc w:val="center"/>
              <w:textAlignment w:val="center"/>
              <w:rPr>
                <w:rFonts w:ascii="微软雅黑" w:hAnsi="微软雅黑" w:eastAsia="微软雅黑" w:cs="微软雅黑"/>
                <w:b/>
                <w:bCs/>
                <w:color w:val="000000"/>
                <w:kern w:val="0"/>
                <w:sz w:val="28"/>
                <w:szCs w:val="28"/>
              </w:rPr>
            </w:pPr>
          </w:p>
          <w:p w14:paraId="2FE77B4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E15AE3">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科室拥有8名专业技术人员，其中主任医师2名，主治医师2名，副主任技师1名，主管技师2名，技师1名，硕士以上学历5人，本科3人。                 </w:t>
            </w:r>
          </w:p>
        </w:tc>
      </w:tr>
      <w:tr w14:paraId="258BE017">
        <w:tblPrEx>
          <w:tblCellMar>
            <w:top w:w="0" w:type="dxa"/>
            <w:left w:w="108" w:type="dxa"/>
            <w:bottom w:w="0" w:type="dxa"/>
            <w:right w:w="108" w:type="dxa"/>
          </w:tblCellMar>
        </w:tblPrEx>
        <w:trPr>
          <w:trHeight w:val="226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689CD8">
            <w:pPr>
              <w:widowControl/>
              <w:jc w:val="center"/>
              <w:textAlignment w:val="center"/>
              <w:rPr>
                <w:rFonts w:ascii="微软雅黑" w:hAnsi="微软雅黑" w:eastAsia="微软雅黑" w:cs="微软雅黑"/>
                <w:b/>
                <w:bCs/>
                <w:color w:val="000000"/>
                <w:kern w:val="0"/>
                <w:sz w:val="28"/>
                <w:szCs w:val="28"/>
              </w:rPr>
            </w:pPr>
          </w:p>
          <w:p w14:paraId="1F966E2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61A80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1.开展手术切检标本、内窥镜组织、脱落细胞学及体液细胞学检测等服务。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2.能够进行组织化学、免疫组织化学及免疫荧光检测。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3.检测项目包括遗传学及分子病理检测。                     </w:t>
            </w:r>
          </w:p>
        </w:tc>
      </w:tr>
      <w:tr w14:paraId="02CA2876">
        <w:tblPrEx>
          <w:tblCellMar>
            <w:top w:w="0" w:type="dxa"/>
            <w:left w:w="108" w:type="dxa"/>
            <w:bottom w:w="0" w:type="dxa"/>
            <w:right w:w="108" w:type="dxa"/>
          </w:tblCellMar>
        </w:tblPrEx>
        <w:trPr>
          <w:trHeight w:val="1856"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698EF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5C76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1.常规病理诊断。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2.肝脏穿刺、肾脏穿刺病理诊断。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3.分子病理检测及诊断。                    </w:t>
            </w:r>
          </w:p>
        </w:tc>
      </w:tr>
    </w:tbl>
    <w:p w14:paraId="455E8478">
      <w:pPr>
        <w:jc w:val="center"/>
        <w:rPr>
          <w:b/>
          <w:bCs/>
          <w:sz w:val="44"/>
          <w:szCs w:val="44"/>
        </w:rPr>
        <w:sectPr>
          <w:pgSz w:w="11906" w:h="16838"/>
          <w:pgMar w:top="1440" w:right="1800" w:bottom="1440" w:left="1800" w:header="851" w:footer="992" w:gutter="0"/>
          <w:cols w:space="425" w:num="1"/>
          <w:docGrid w:type="lines" w:linePitch="312" w:charSpace="0"/>
        </w:sectPr>
      </w:pPr>
    </w:p>
    <w:p w14:paraId="58E36011">
      <w:pPr>
        <w:pStyle w:val="2"/>
      </w:pPr>
      <w:bookmarkStart w:id="2" w:name="_Toc15010"/>
      <w:r>
        <w:rPr>
          <w:rFonts w:hint="eastAsia"/>
        </w:rPr>
        <w:t>疮疡及周围血管外科</w:t>
      </w:r>
      <w:bookmarkEnd w:id="2"/>
    </w:p>
    <w:tbl>
      <w:tblPr>
        <w:tblStyle w:val="6"/>
        <w:tblW w:w="8306" w:type="dxa"/>
        <w:tblInd w:w="108" w:type="dxa"/>
        <w:tblLayout w:type="fixed"/>
        <w:tblCellMar>
          <w:top w:w="0" w:type="dxa"/>
          <w:left w:w="108" w:type="dxa"/>
          <w:bottom w:w="0" w:type="dxa"/>
          <w:right w:w="108" w:type="dxa"/>
        </w:tblCellMar>
      </w:tblPr>
      <w:tblGrid>
        <w:gridCol w:w="1665"/>
        <w:gridCol w:w="6641"/>
      </w:tblGrid>
      <w:tr w14:paraId="5925146F">
        <w:tblPrEx>
          <w:tblCellMar>
            <w:top w:w="0" w:type="dxa"/>
            <w:left w:w="108" w:type="dxa"/>
            <w:bottom w:w="0" w:type="dxa"/>
            <w:right w:w="108" w:type="dxa"/>
          </w:tblCellMar>
        </w:tblPrEx>
        <w:trPr>
          <w:trHeight w:val="36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D2A7D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62FC4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1.疮疡及周围血管外科始创于1961年，学术渊源可追溯百年，是非物质文化遗产“津门疡科学术流派诊疗法”主要实践单位。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2.科室设有住院病房、专病门诊和国家中医药管理局全国名老中医药专家传承工作室，拥有90张病床，可开展血管外科手术、腔内介入诊疗技术以及创面修复手术，每年各类手术可达4000余台。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3.科室现有医生团队24人，其中教授1名，副教授1名；博士研究生导师1人，硕士研究生导师4人；课堂授课、临床带教教师各12人。现有护理团队32人，其中EWMA国际伤口治疗师4人，ET造口治疗师2人。</w:t>
            </w:r>
          </w:p>
        </w:tc>
      </w:tr>
      <w:tr w14:paraId="41909FAC">
        <w:tblPrEx>
          <w:tblCellMar>
            <w:top w:w="0" w:type="dxa"/>
            <w:left w:w="108" w:type="dxa"/>
            <w:bottom w:w="0" w:type="dxa"/>
            <w:right w:w="108" w:type="dxa"/>
          </w:tblCellMar>
        </w:tblPrEx>
        <w:trPr>
          <w:trHeight w:val="554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BA020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049FF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国家中医药管理局“十二五”疮疡病重点学科、天津市中西医结合周围血管病中医优势专科、国家创面修复学科建设百千万计划项目天津市牵头单位、全国肺栓塞和深静脉血栓形成防治中心达标单位，天津市静脉曲张微创治疗规范化培训基地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2.科室历经5代传承，胡慧明、张庚扬等前辈开拓进取，目前全国名老中医药学术经验传承工作指导老师1名、学术经验继承人5人。主任医师7人，副主任医师5人。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3.专科、学科带头人王刚，为副教授、副主任医师、博士研究生合作导师</w:t>
            </w:r>
            <w:r>
              <w:rPr>
                <w:rFonts w:hint="eastAsia" w:ascii="宋体" w:hAnsi="宋体" w:eastAsia="宋体" w:cs="宋体"/>
                <w:color w:val="000000"/>
                <w:kern w:val="0"/>
                <w:sz w:val="24"/>
              </w:rPr>
              <w:t>、硕士研究生导师。担任科</w:t>
            </w:r>
            <w:r>
              <w:rPr>
                <w:rFonts w:hint="eastAsia" w:ascii="宋体" w:hAnsi="宋体" w:eastAsia="宋体" w:cs="宋体"/>
                <w:color w:val="000000"/>
                <w:kern w:val="0"/>
                <w:sz w:val="24"/>
                <w:lang w:val="en-US" w:eastAsia="zh-CN"/>
              </w:rPr>
              <w:t>副</w:t>
            </w:r>
            <w:r>
              <w:rPr>
                <w:rFonts w:hint="eastAsia" w:ascii="宋体" w:hAnsi="宋体" w:eastAsia="宋体" w:cs="宋体"/>
                <w:color w:val="000000"/>
                <w:kern w:val="0"/>
                <w:sz w:val="24"/>
              </w:rPr>
              <w:t>主任、党支部书记、教研室主任，国家药监局备案药物及医用器械PI，天津中医药大学第一附属医院“学博新锐学者”、医疗保健专家，天津市卫健委普通外科质控中心血管外科组组长，天津市医学会医疗纠纷鉴定专家，天津市科学技术委员会项目评审专家，天津市住院医师规范化培训考官，EWMA国际伤口治疗学校特聘教授，天津市中国科普作家协会会员，天津市科普专家库专家。</w:t>
            </w:r>
          </w:p>
        </w:tc>
      </w:tr>
      <w:tr w14:paraId="270FF017">
        <w:tblPrEx>
          <w:tblCellMar>
            <w:top w:w="0" w:type="dxa"/>
            <w:left w:w="108" w:type="dxa"/>
            <w:bottom w:w="0" w:type="dxa"/>
            <w:right w:w="108" w:type="dxa"/>
          </w:tblCellMar>
        </w:tblPrEx>
        <w:trPr>
          <w:trHeight w:val="3078"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34BA2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38708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1.科室以糖尿病足、周围血管疾病、慢性难愈性创面修复为三个亚专科方向，以脱疽（糖尿病足溃疡）、臁疮（下肢静脉性溃疡）、股肿（下肢深静脉血栓形成）为优势专科病种。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2.拥有12种中医外治法+适宜技术，包括中医溻渍、中医化腐清创、中药化腐等，常规大量开展开放、介入手术技术30余项。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3.专科特色内服、外用院内制剂10余种，可依据患者情况辨证施治。</w:t>
            </w:r>
          </w:p>
        </w:tc>
      </w:tr>
      <w:tr w14:paraId="333844C6">
        <w:tblPrEx>
          <w:tblCellMar>
            <w:top w:w="0" w:type="dxa"/>
            <w:left w:w="108" w:type="dxa"/>
            <w:bottom w:w="0" w:type="dxa"/>
            <w:right w:w="108" w:type="dxa"/>
          </w:tblCellMar>
        </w:tblPrEx>
        <w:trPr>
          <w:trHeight w:val="2679"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13D3E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2BC8D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1.中医外治综合疗法在慢性创面中临床运用。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2.下肢深静脉血栓形成院内防治管理及一站式治疗技术。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3.糖尿病足的“五位一体”中西医结合综合治疗。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4.下肢静脉性疾病（下肢静脉曲张、髂静脉压迫综合征、血栓后综合征等）“改道保通”综合治疗。</w:t>
            </w:r>
          </w:p>
        </w:tc>
      </w:tr>
    </w:tbl>
    <w:p w14:paraId="0C6435E7">
      <w:pPr>
        <w:rPr>
          <w:b/>
          <w:bCs/>
          <w:sz w:val="44"/>
          <w:szCs w:val="44"/>
        </w:rPr>
        <w:sectPr>
          <w:pgSz w:w="11906" w:h="16838"/>
          <w:pgMar w:top="1440" w:right="1800" w:bottom="1440" w:left="1800" w:header="851" w:footer="992" w:gutter="0"/>
          <w:cols w:space="425" w:num="1"/>
          <w:docGrid w:type="lines" w:linePitch="312" w:charSpace="0"/>
        </w:sectPr>
      </w:pPr>
    </w:p>
    <w:p w14:paraId="2D6680B3">
      <w:pPr>
        <w:pStyle w:val="2"/>
      </w:pPr>
      <w:bookmarkStart w:id="3" w:name="_Toc22910"/>
      <w:r>
        <w:rPr>
          <w:rFonts w:hint="eastAsia"/>
        </w:rPr>
        <w:t>儿科</w:t>
      </w:r>
      <w:bookmarkEnd w:id="3"/>
    </w:p>
    <w:tbl>
      <w:tblPr>
        <w:tblStyle w:val="6"/>
        <w:tblW w:w="5000" w:type="pct"/>
        <w:tblInd w:w="0" w:type="dxa"/>
        <w:tblLayout w:type="autofit"/>
        <w:tblCellMar>
          <w:top w:w="0" w:type="dxa"/>
          <w:left w:w="108" w:type="dxa"/>
          <w:bottom w:w="0" w:type="dxa"/>
          <w:right w:w="108" w:type="dxa"/>
        </w:tblCellMar>
      </w:tblPr>
      <w:tblGrid>
        <w:gridCol w:w="1705"/>
        <w:gridCol w:w="6817"/>
      </w:tblGrid>
      <w:tr w14:paraId="76642590">
        <w:tblPrEx>
          <w:tblCellMar>
            <w:top w:w="0" w:type="dxa"/>
            <w:left w:w="108" w:type="dxa"/>
            <w:bottom w:w="0" w:type="dxa"/>
            <w:right w:w="108" w:type="dxa"/>
          </w:tblCellMar>
        </w:tblPrEx>
        <w:trPr>
          <w:trHeight w:val="26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713E91">
            <w:pPr>
              <w:widowControl/>
              <w:jc w:val="center"/>
              <w:textAlignment w:val="center"/>
              <w:rPr>
                <w:rFonts w:ascii="微软雅黑" w:hAnsi="微软雅黑" w:eastAsia="微软雅黑" w:cs="微软雅黑"/>
                <w:b/>
                <w:bCs/>
                <w:color w:val="000000"/>
                <w:kern w:val="0"/>
                <w:sz w:val="28"/>
                <w:szCs w:val="28"/>
              </w:rPr>
            </w:pPr>
          </w:p>
          <w:p w14:paraId="418528B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C95101">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国家临床重点专科、国家中医优势专科、国家中医药管理局重点学科、国家区域中医（专科）诊疗中心建设单位、全国中医儿科专科医疗中心、国家中医药管理局重点专科，国家中医药管理局疑难病（儿科疾病）会诊中心、国家中医药管理局中医药优势学科继续教育基地等。               </w:t>
            </w:r>
          </w:p>
        </w:tc>
      </w:tr>
      <w:tr w14:paraId="10BDBAD7">
        <w:tblPrEx>
          <w:tblCellMar>
            <w:top w:w="0" w:type="dxa"/>
            <w:left w:w="108" w:type="dxa"/>
            <w:bottom w:w="0" w:type="dxa"/>
            <w:right w:w="108" w:type="dxa"/>
          </w:tblCellMar>
        </w:tblPrEx>
        <w:trPr>
          <w:trHeight w:val="23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4C0C13">
            <w:pPr>
              <w:widowControl/>
              <w:jc w:val="center"/>
              <w:textAlignment w:val="center"/>
              <w:rPr>
                <w:rFonts w:ascii="微软雅黑" w:hAnsi="微软雅黑" w:eastAsia="微软雅黑" w:cs="微软雅黑"/>
                <w:b/>
                <w:bCs/>
                <w:color w:val="000000"/>
                <w:kern w:val="0"/>
                <w:sz w:val="28"/>
                <w:szCs w:val="28"/>
              </w:rPr>
            </w:pPr>
          </w:p>
          <w:p w14:paraId="78927AF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1820D2">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现有全国岐黄学者1人，享受国务院特殊津贴专家2人，国家卫生健康突出贡献中青年专家2人，青年岐黄学者1人，全国优秀中医临床人才5人，全国老中医药专家学术经验继承工作指导老师4人、继承人13人；全国二级学会名誉主委/主委3人次、副主委11人次。天津市名中医4人，天津市青年名中医1人，天津市教学名师2人。          </w:t>
            </w:r>
          </w:p>
        </w:tc>
      </w:tr>
      <w:tr w14:paraId="61565FDD">
        <w:tblPrEx>
          <w:tblCellMar>
            <w:top w:w="0" w:type="dxa"/>
            <w:left w:w="108" w:type="dxa"/>
            <w:bottom w:w="0" w:type="dxa"/>
            <w:right w:w="108" w:type="dxa"/>
          </w:tblCellMar>
        </w:tblPrEx>
        <w:trPr>
          <w:trHeight w:val="226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2491F1">
            <w:pPr>
              <w:widowControl/>
              <w:jc w:val="center"/>
              <w:textAlignment w:val="center"/>
              <w:rPr>
                <w:rFonts w:ascii="微软雅黑" w:hAnsi="微软雅黑" w:eastAsia="微软雅黑" w:cs="微软雅黑"/>
                <w:b/>
                <w:bCs/>
                <w:color w:val="000000"/>
                <w:kern w:val="0"/>
                <w:sz w:val="28"/>
                <w:szCs w:val="28"/>
              </w:rPr>
            </w:pPr>
          </w:p>
          <w:p w14:paraId="550C350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69454">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儿科有脑病学组、呼吸感染学组、呼吸慢病学组、儿童康复学组、生长发育学组、功能性胃肠病（脾系疾病）学组、血液学组、紫癜及肾病学组、心系疾病学组等。科室有特色穴位贴敷治疗、小儿推拿技术、小儿特色针灸技术、儿童综合康复技术、中药外洗技术、沙盘疗法以及各种先进理疗设备。                  </w:t>
            </w:r>
          </w:p>
        </w:tc>
      </w:tr>
      <w:tr w14:paraId="417C3796">
        <w:tblPrEx>
          <w:tblCellMar>
            <w:top w:w="0" w:type="dxa"/>
            <w:left w:w="108" w:type="dxa"/>
            <w:bottom w:w="0" w:type="dxa"/>
            <w:right w:w="108" w:type="dxa"/>
          </w:tblCellMar>
        </w:tblPrEx>
        <w:trPr>
          <w:trHeight w:val="2397"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DB141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38448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1.儿童脑病（抽动症、注意缺陷多动障碍、癫痫）中西医结合诊疗；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2.小儿肺系疾病（呼吸感染、呼吸慢病）中西医结合诊疗；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3.小儿脾系疾病（消化系统疾病）中西医结合诊疗；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4.儿童康复（孤独症谱系障碍、脑性瘫痪、发育迟缓、脑损伤后遗症等）中西医康复诊疗；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5.小儿生长发育、性早熟中西医诊疗；              </w:t>
            </w:r>
          </w:p>
        </w:tc>
      </w:tr>
    </w:tbl>
    <w:p w14:paraId="1E905FF0">
      <w:pPr>
        <w:jc w:val="center"/>
        <w:rPr>
          <w:b/>
          <w:bCs/>
          <w:sz w:val="44"/>
          <w:szCs w:val="44"/>
        </w:rPr>
        <w:sectPr>
          <w:pgSz w:w="11906" w:h="16838"/>
          <w:pgMar w:top="1440" w:right="1800" w:bottom="1440" w:left="1800" w:header="851" w:footer="992" w:gutter="0"/>
          <w:cols w:space="425" w:num="1"/>
          <w:docGrid w:type="lines" w:linePitch="312" w:charSpace="0"/>
        </w:sectPr>
      </w:pPr>
    </w:p>
    <w:p w14:paraId="61F9C3B1">
      <w:pPr>
        <w:pStyle w:val="2"/>
      </w:pPr>
      <w:bookmarkStart w:id="4" w:name="_Toc32306"/>
      <w:r>
        <w:rPr>
          <w:rFonts w:hint="eastAsia"/>
        </w:rPr>
        <w:t>耳鼻喉科</w:t>
      </w:r>
      <w:bookmarkEnd w:id="4"/>
    </w:p>
    <w:tbl>
      <w:tblPr>
        <w:tblStyle w:val="6"/>
        <w:tblW w:w="4999" w:type="pct"/>
        <w:tblInd w:w="0" w:type="dxa"/>
        <w:tblLayout w:type="autofit"/>
        <w:tblCellMar>
          <w:top w:w="0" w:type="dxa"/>
          <w:left w:w="108" w:type="dxa"/>
          <w:bottom w:w="0" w:type="dxa"/>
          <w:right w:w="108" w:type="dxa"/>
        </w:tblCellMar>
      </w:tblPr>
      <w:tblGrid>
        <w:gridCol w:w="1708"/>
        <w:gridCol w:w="6812"/>
      </w:tblGrid>
      <w:tr w14:paraId="095432BC">
        <w:tblPrEx>
          <w:tblCellMar>
            <w:top w:w="0" w:type="dxa"/>
            <w:left w:w="108" w:type="dxa"/>
            <w:bottom w:w="0" w:type="dxa"/>
            <w:right w:w="108" w:type="dxa"/>
          </w:tblCellMar>
        </w:tblPrEx>
        <w:trPr>
          <w:trHeight w:val="244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ECBE99">
            <w:pPr>
              <w:widowControl/>
              <w:jc w:val="center"/>
              <w:textAlignment w:val="center"/>
              <w:rPr>
                <w:rFonts w:ascii="微软雅黑" w:hAnsi="微软雅黑" w:eastAsia="微软雅黑" w:cs="微软雅黑"/>
                <w:b/>
                <w:bCs/>
                <w:color w:val="000000"/>
                <w:kern w:val="0"/>
                <w:sz w:val="28"/>
                <w:szCs w:val="28"/>
              </w:rPr>
            </w:pPr>
          </w:p>
          <w:p w14:paraId="5A8ED8C4">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83C96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1.天津市中医药学会耳鼻咽喉分会主任委员单位、天津市中西医结合学会耳鼻咽喉分会名誉主任委员单位，中国中西医结合学会耳鼻咽喉科专业委员会耳鸣基地，全国中医耳鼻喉科住培基地。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2.年门诊量超10万人次。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3.主任医师3人，副主任医师4人，主治医师8人，医师3人，包括博硕士研究生学历12人。</w:t>
            </w:r>
          </w:p>
        </w:tc>
      </w:tr>
      <w:tr w14:paraId="640A69BC">
        <w:tblPrEx>
          <w:tblCellMar>
            <w:top w:w="0" w:type="dxa"/>
            <w:left w:w="108" w:type="dxa"/>
            <w:bottom w:w="0" w:type="dxa"/>
            <w:right w:w="108" w:type="dxa"/>
          </w:tblCellMar>
        </w:tblPrEx>
        <w:trPr>
          <w:trHeight w:val="174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D0A2B">
            <w:pPr>
              <w:widowControl/>
              <w:jc w:val="center"/>
              <w:textAlignment w:val="center"/>
              <w:rPr>
                <w:rFonts w:ascii="微软雅黑" w:hAnsi="微软雅黑" w:eastAsia="微软雅黑" w:cs="微软雅黑"/>
                <w:b/>
                <w:bCs/>
                <w:color w:val="000000"/>
                <w:kern w:val="0"/>
                <w:sz w:val="28"/>
                <w:szCs w:val="28"/>
              </w:rPr>
            </w:pPr>
          </w:p>
          <w:p w14:paraId="088E380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EDED1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1.科室中医特色浓郁，以中医药、针灸等外治法为主，先后成立耳鸣耳聋、变应性鼻炎、眩晕专病门诊。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2.第七批全国老中医药专家学术经验继承工作指导老师1人，学术继承人1人；天津市名中医1人；天津市学术经验指导老师1人，学术经验继承人2人。</w:t>
            </w:r>
          </w:p>
        </w:tc>
      </w:tr>
      <w:tr w14:paraId="18716FD4">
        <w:tblPrEx>
          <w:tblCellMar>
            <w:top w:w="0" w:type="dxa"/>
            <w:left w:w="108" w:type="dxa"/>
            <w:bottom w:w="0" w:type="dxa"/>
            <w:right w:w="108" w:type="dxa"/>
          </w:tblCellMar>
        </w:tblPrEx>
        <w:trPr>
          <w:trHeight w:val="206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229881">
            <w:pPr>
              <w:widowControl/>
              <w:jc w:val="center"/>
              <w:textAlignment w:val="center"/>
              <w:rPr>
                <w:rFonts w:ascii="微软雅黑" w:hAnsi="微软雅黑" w:eastAsia="微软雅黑" w:cs="微软雅黑"/>
                <w:b/>
                <w:bCs/>
                <w:color w:val="000000"/>
                <w:kern w:val="0"/>
                <w:sz w:val="28"/>
                <w:szCs w:val="28"/>
              </w:rPr>
            </w:pPr>
          </w:p>
          <w:p w14:paraId="132D6E1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8B221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1.复聪耳聋耳鸣单元疗法治疗感音神经性耳聋耳鸣。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2.中西医结合疗法诊治眩晕、过敏性鼻炎、分泌性中耳炎、梅核气。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3.割治法、烙治法治疗急慢性扁桃体炎。                    4.中药熏蒸法治疗鼻咽炎及腺样体肥大。                    5.针刺蝶腭神经节技术治疗耳鼻喉疾病。</w:t>
            </w:r>
          </w:p>
        </w:tc>
      </w:tr>
      <w:tr w14:paraId="530EFC96">
        <w:tblPrEx>
          <w:tblCellMar>
            <w:top w:w="0" w:type="dxa"/>
            <w:left w:w="108" w:type="dxa"/>
            <w:bottom w:w="0" w:type="dxa"/>
            <w:right w:w="108" w:type="dxa"/>
          </w:tblCellMar>
        </w:tblPrEx>
        <w:trPr>
          <w:trHeight w:val="13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9717C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AAEF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1.耳病、鼻病、咽喉病的中医诊疗思路。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2.中医耳鼻咽喉疾病的辨证论治。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3.中医外治法治疗常见病、多发病。                       4.中医住培管理经验。  </w:t>
            </w:r>
          </w:p>
        </w:tc>
      </w:tr>
    </w:tbl>
    <w:p w14:paraId="7D990D79">
      <w:pPr>
        <w:jc w:val="center"/>
        <w:rPr>
          <w:b/>
          <w:bCs/>
          <w:sz w:val="44"/>
          <w:szCs w:val="44"/>
        </w:rPr>
        <w:sectPr>
          <w:pgSz w:w="11906" w:h="16838"/>
          <w:pgMar w:top="1440" w:right="1800" w:bottom="1440" w:left="1800" w:header="851" w:footer="992" w:gutter="0"/>
          <w:cols w:space="425" w:num="1"/>
          <w:docGrid w:type="lines" w:linePitch="312" w:charSpace="0"/>
        </w:sectPr>
      </w:pPr>
    </w:p>
    <w:p w14:paraId="1D5265D0">
      <w:pPr>
        <w:pStyle w:val="2"/>
      </w:pPr>
      <w:bookmarkStart w:id="5" w:name="_Toc5939"/>
      <w:r>
        <w:rPr>
          <w:rFonts w:hint="eastAsia"/>
        </w:rPr>
        <w:t>风湿免疫科</w:t>
      </w:r>
      <w:bookmarkEnd w:id="5"/>
    </w:p>
    <w:tbl>
      <w:tblPr>
        <w:tblStyle w:val="6"/>
        <w:tblW w:w="8306" w:type="dxa"/>
        <w:tblInd w:w="108" w:type="dxa"/>
        <w:tblLayout w:type="fixed"/>
        <w:tblCellMar>
          <w:top w:w="0" w:type="dxa"/>
          <w:left w:w="108" w:type="dxa"/>
          <w:bottom w:w="0" w:type="dxa"/>
          <w:right w:w="108" w:type="dxa"/>
        </w:tblCellMar>
      </w:tblPr>
      <w:tblGrid>
        <w:gridCol w:w="1665"/>
        <w:gridCol w:w="6641"/>
      </w:tblGrid>
      <w:tr w14:paraId="0BF4B0B4">
        <w:tblPrEx>
          <w:tblCellMar>
            <w:top w:w="0" w:type="dxa"/>
            <w:left w:w="108" w:type="dxa"/>
            <w:bottom w:w="0" w:type="dxa"/>
            <w:right w:w="108" w:type="dxa"/>
          </w:tblCellMar>
        </w:tblPrEx>
        <w:trPr>
          <w:trHeight w:val="2948"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63A9D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ECBF31">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rPr>
              <w:t>1.中国中西医结合学会风湿类疾病专业委员会主任委员单位、中国中药协会风湿免疫药物研究专业委员会主任委员单位；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2.创立“毒痹论”“虚瘀毒论”等学术思想；形成集临床、教学、科研、技术创新、指南制定于一体的中西医结合风湿病综合诊疗中心，处于全国同行业领先水平；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3.拥有首批国家中医药领军人才——岐黄学者1名，天津市名中医1名，全国老中医药专家学术经验继承工作指导老师1名，博硕研究生导师多名。                     </w:t>
            </w:r>
          </w:p>
        </w:tc>
      </w:tr>
      <w:tr w14:paraId="2D16DEE3">
        <w:tblPrEx>
          <w:tblCellMar>
            <w:top w:w="0" w:type="dxa"/>
            <w:left w:w="108" w:type="dxa"/>
            <w:bottom w:w="0" w:type="dxa"/>
            <w:right w:w="108" w:type="dxa"/>
          </w:tblCellMar>
        </w:tblPrEx>
        <w:trPr>
          <w:trHeight w:val="260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F05CC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306FAA">
            <w:pPr>
              <w:widowControl/>
              <w:textAlignment w:val="top"/>
              <w:rPr>
                <w:rFonts w:ascii="宋体" w:hAnsi="宋体" w:eastAsia="宋体" w:cs="宋体"/>
                <w:color w:val="000000"/>
                <w:sz w:val="24"/>
              </w:rPr>
            </w:pPr>
            <w:r>
              <w:rPr>
                <w:rFonts w:hint="eastAsia" w:ascii="宋体" w:hAnsi="宋体" w:eastAsia="宋体" w:cs="宋体"/>
                <w:color w:val="000000"/>
                <w:kern w:val="0"/>
                <w:sz w:val="24"/>
              </w:rPr>
              <w:t>1.国家中医药管理局重点学科、重点专科；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2.刘维：医学博士，主任医师，教授，博士研究生导师，学术带头人、岐黄学者，天津市中西医结合风湿病研究所所长；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3.吴沅皞：医学博士，主任医师，博士研究生导师，天津市“131”人才、“医学新锐”人才，中华中医药学会“青年托举工程”人才；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4.金玥：硕士研究生导师，中国科协青年托举工程人才。</w:t>
            </w:r>
          </w:p>
        </w:tc>
      </w:tr>
      <w:tr w14:paraId="49328F2D">
        <w:tblPrEx>
          <w:tblCellMar>
            <w:top w:w="0" w:type="dxa"/>
            <w:left w:w="108" w:type="dxa"/>
            <w:bottom w:w="0" w:type="dxa"/>
            <w:right w:w="108" w:type="dxa"/>
          </w:tblCellMar>
        </w:tblPrEx>
        <w:trPr>
          <w:trHeight w:val="357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F9062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A4651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1.制定6个诊疗方案（中管局），为全国本专业最多。牵头制定干燥综合征诊疗方案；协制定类风湿关节炎、系统性红斑狼疮、风湿性多肌痛、成人斯蒂尔病、产后痹诊疗方案；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2.制修定7个中医标准化诊疗指南（中管局）。牵头制定白塞病、成人斯蒂尔病、反应性关节炎、未分化关节炎中医诊疗指南，协作修订类风湿关节炎、系统性红斑狼疮、痛风和高尿酸血症中医诊疗指南；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3.专科技术：解毒通络针法、调神蠲痹耳针法；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4.特色诊疗方法：小针刀、臭氧注射治疗、针灸、温灸、头皮针、穴位拔罐、直流电药物疗法、中药熏蒸。</w:t>
            </w:r>
          </w:p>
        </w:tc>
      </w:tr>
      <w:tr w14:paraId="4A65428B">
        <w:tblPrEx>
          <w:tblCellMar>
            <w:top w:w="0" w:type="dxa"/>
            <w:left w:w="108" w:type="dxa"/>
            <w:bottom w:w="0" w:type="dxa"/>
            <w:right w:w="108" w:type="dxa"/>
          </w:tblCellMar>
        </w:tblPrEx>
        <w:trPr>
          <w:trHeight w:val="199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BE875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9DAE5">
            <w:pPr>
              <w:widowControl/>
              <w:textAlignment w:val="top"/>
              <w:rPr>
                <w:rFonts w:ascii="宋体" w:hAnsi="宋体" w:eastAsia="宋体" w:cs="宋体"/>
                <w:color w:val="000000"/>
                <w:sz w:val="24"/>
              </w:rPr>
            </w:pPr>
            <w:r>
              <w:rPr>
                <w:rFonts w:hint="eastAsia" w:ascii="宋体" w:hAnsi="宋体" w:eastAsia="宋体" w:cs="宋体"/>
                <w:color w:val="000000"/>
                <w:kern w:val="0"/>
                <w:sz w:val="24"/>
              </w:rPr>
              <w:t>1.掌握类风湿关节炎、系统性红斑狼疮、干燥综合征等优势病种的诊疗方案与指南；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2.参与临床病例讨论、教学查房与多学科联合诊疗，提升综合诊疗能力；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3.学习“毒痹论”等学术思想及其中西医结合风湿病诊疗体系。</w:t>
            </w:r>
          </w:p>
        </w:tc>
      </w:tr>
    </w:tbl>
    <w:p w14:paraId="2940F333">
      <w:pPr>
        <w:jc w:val="center"/>
        <w:rPr>
          <w:b/>
          <w:bCs/>
          <w:sz w:val="44"/>
          <w:szCs w:val="44"/>
        </w:rPr>
      </w:pPr>
    </w:p>
    <w:p w14:paraId="00B1D484">
      <w:pPr>
        <w:jc w:val="center"/>
        <w:rPr>
          <w:b/>
          <w:bCs/>
          <w:sz w:val="44"/>
          <w:szCs w:val="44"/>
        </w:rPr>
        <w:sectPr>
          <w:pgSz w:w="11906" w:h="16838"/>
          <w:pgMar w:top="1440" w:right="1800" w:bottom="1440" w:left="1800" w:header="851" w:footer="992" w:gutter="0"/>
          <w:cols w:space="425" w:num="1"/>
          <w:docGrid w:type="lines" w:linePitch="312" w:charSpace="0"/>
        </w:sectPr>
      </w:pPr>
    </w:p>
    <w:p w14:paraId="2A78DD48">
      <w:pPr>
        <w:pStyle w:val="2"/>
      </w:pPr>
      <w:bookmarkStart w:id="6" w:name="_Toc22021"/>
      <w:r>
        <w:rPr>
          <w:rFonts w:hint="eastAsia"/>
        </w:rPr>
        <w:t>妇科</w:t>
      </w:r>
      <w:bookmarkEnd w:id="6"/>
    </w:p>
    <w:tbl>
      <w:tblPr>
        <w:tblStyle w:val="6"/>
        <w:tblW w:w="8306" w:type="dxa"/>
        <w:tblInd w:w="108" w:type="dxa"/>
        <w:tblLayout w:type="fixed"/>
        <w:tblCellMar>
          <w:top w:w="0" w:type="dxa"/>
          <w:left w:w="108" w:type="dxa"/>
          <w:bottom w:w="0" w:type="dxa"/>
          <w:right w:w="108" w:type="dxa"/>
        </w:tblCellMar>
      </w:tblPr>
      <w:tblGrid>
        <w:gridCol w:w="1665"/>
        <w:gridCol w:w="6641"/>
      </w:tblGrid>
      <w:tr w14:paraId="2A3BB9E0">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CD701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B3F3D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1.国家中医药管理局-国家中医优势专科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2.国家全国住院医师规范化培训基地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3.中国宫颈癌防治工程定点医院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4.天津市中医优势专科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5.年门诊量：16万，年出院3000人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6.教授2人，博导2人，硕导6人，高级职称8人，中级职称14人</w:t>
            </w:r>
          </w:p>
        </w:tc>
      </w:tr>
      <w:tr w14:paraId="555C22A5">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A4A6F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3DCCC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1.天津哈氏妇科—全国首批中医学术流派传承工作室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2.金季玲全国名老中医药专家传承工作室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3.闫颖教授—科主任，全国第四批名老中医师带徒学术继承人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4.马静教授—全国中医优秀人才、天津市青年名中医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5.国家重点研发计划、国自然等科研课题35项，国家专利3项，省部级科研奖励3项</w:t>
            </w:r>
          </w:p>
        </w:tc>
      </w:tr>
      <w:tr w14:paraId="7E300A39">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25F0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70764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1.中医优势病种：崩漏、癥瘕、卵巢储备功能减退、多囊卵巢综合征、绝经综合征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2.中医内治法：逐期治崩法、益气消癥法、补肾调周法、补肾化浊法、燮理阴阳法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3.中医外治法：针刺、耳穴三序疗法、中药保留灌肠三联疗法、穴位埋线、艾灸、拔罐、中药穴位贴敷</w:t>
            </w:r>
          </w:p>
        </w:tc>
      </w:tr>
      <w:tr w14:paraId="0119CA6C">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7C257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B2C6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1.学习妇科各种宫腹腔镜、开腹手术治疗技巧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2.跟诊学习卵巢储备功能减退、多囊卵巢综合征等妇科内分泌疾病诊治经验</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3.异常子宫出血、绝经综合征规范化诊治流程及中医特色外治法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4.妇科阴道镜技术，宫颈疾病聚焦超声、锐扶刀技术</w:t>
            </w:r>
          </w:p>
        </w:tc>
      </w:tr>
    </w:tbl>
    <w:p w14:paraId="4984A1B7">
      <w:pPr>
        <w:jc w:val="center"/>
        <w:rPr>
          <w:b/>
          <w:bCs/>
          <w:sz w:val="44"/>
          <w:szCs w:val="44"/>
        </w:rPr>
        <w:sectPr>
          <w:pgSz w:w="11906" w:h="16838"/>
          <w:pgMar w:top="1440" w:right="1800" w:bottom="1440" w:left="1800" w:header="851" w:footer="992" w:gutter="0"/>
          <w:cols w:space="425" w:num="1"/>
          <w:docGrid w:type="lines" w:linePitch="312" w:charSpace="0"/>
        </w:sectPr>
      </w:pPr>
    </w:p>
    <w:p w14:paraId="65C89563">
      <w:pPr>
        <w:pStyle w:val="2"/>
      </w:pPr>
      <w:bookmarkStart w:id="7" w:name="_Toc24190"/>
      <w:r>
        <w:rPr>
          <w:rFonts w:hint="eastAsia"/>
        </w:rPr>
        <w:t>肝胆科</w:t>
      </w:r>
      <w:bookmarkEnd w:id="7"/>
    </w:p>
    <w:tbl>
      <w:tblPr>
        <w:tblStyle w:val="6"/>
        <w:tblW w:w="4999" w:type="pct"/>
        <w:tblInd w:w="0" w:type="dxa"/>
        <w:tblLayout w:type="autofit"/>
        <w:tblCellMar>
          <w:top w:w="0" w:type="dxa"/>
          <w:left w:w="108" w:type="dxa"/>
          <w:bottom w:w="0" w:type="dxa"/>
          <w:right w:w="108" w:type="dxa"/>
        </w:tblCellMar>
      </w:tblPr>
      <w:tblGrid>
        <w:gridCol w:w="1708"/>
        <w:gridCol w:w="6812"/>
      </w:tblGrid>
      <w:tr w14:paraId="63720E8B">
        <w:tblPrEx>
          <w:tblCellMar>
            <w:top w:w="0" w:type="dxa"/>
            <w:left w:w="108" w:type="dxa"/>
            <w:bottom w:w="0" w:type="dxa"/>
            <w:right w:w="108" w:type="dxa"/>
          </w:tblCellMar>
        </w:tblPrEx>
        <w:trPr>
          <w:trHeight w:val="241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6418AE">
            <w:pPr>
              <w:widowControl/>
              <w:jc w:val="center"/>
              <w:textAlignment w:val="center"/>
              <w:rPr>
                <w:rFonts w:ascii="微软雅黑" w:hAnsi="微软雅黑" w:eastAsia="微软雅黑" w:cs="微软雅黑"/>
                <w:b/>
                <w:bCs/>
                <w:color w:val="000000"/>
                <w:kern w:val="0"/>
                <w:sz w:val="28"/>
                <w:szCs w:val="28"/>
              </w:rPr>
            </w:pPr>
          </w:p>
          <w:p w14:paraId="53E90EE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126E8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1.区域领先的中西医结合肝胆病诊疗中心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2.年门诊量、住院量居同类专科前列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3.覆盖肝病、胆道、介入与内镜等全链条诊疗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4.师资梯队完善，主任/副主任医师领衔教学科研      </w:t>
            </w:r>
          </w:p>
        </w:tc>
      </w:tr>
      <w:tr w14:paraId="0D289CC2">
        <w:tblPrEx>
          <w:tblCellMar>
            <w:top w:w="0" w:type="dxa"/>
            <w:left w:w="108" w:type="dxa"/>
            <w:bottom w:w="0" w:type="dxa"/>
            <w:right w:w="108" w:type="dxa"/>
          </w:tblCellMar>
        </w:tblPrEx>
        <w:trPr>
          <w:trHeight w:val="233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23070F">
            <w:pPr>
              <w:widowControl/>
              <w:jc w:val="center"/>
              <w:textAlignment w:val="center"/>
              <w:rPr>
                <w:rFonts w:ascii="微软雅黑" w:hAnsi="微软雅黑" w:eastAsia="微软雅黑" w:cs="微软雅黑"/>
                <w:b/>
                <w:bCs/>
                <w:color w:val="000000"/>
                <w:kern w:val="0"/>
                <w:sz w:val="28"/>
                <w:szCs w:val="28"/>
              </w:rPr>
            </w:pPr>
          </w:p>
          <w:p w14:paraId="2ABF584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F6C98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1.天津市中医优势专科建设单位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2.天津市青年名中医一名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3.承担国家及省部级科研与教学任务            </w:t>
            </w:r>
          </w:p>
        </w:tc>
      </w:tr>
      <w:tr w14:paraId="3EB2F975">
        <w:tblPrEx>
          <w:tblCellMar>
            <w:top w:w="0" w:type="dxa"/>
            <w:left w:w="108" w:type="dxa"/>
            <w:bottom w:w="0" w:type="dxa"/>
            <w:right w:w="108" w:type="dxa"/>
          </w:tblCellMar>
        </w:tblPrEx>
        <w:trPr>
          <w:trHeight w:val="228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82E4CC">
            <w:pPr>
              <w:widowControl/>
              <w:jc w:val="center"/>
              <w:textAlignment w:val="center"/>
              <w:rPr>
                <w:rFonts w:ascii="微软雅黑" w:hAnsi="微软雅黑" w:eastAsia="微软雅黑" w:cs="微软雅黑"/>
                <w:b/>
                <w:bCs/>
                <w:color w:val="000000"/>
                <w:kern w:val="0"/>
                <w:sz w:val="28"/>
                <w:szCs w:val="28"/>
              </w:rPr>
            </w:pPr>
          </w:p>
          <w:p w14:paraId="2C20FB9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A487E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1.以肝癖、积聚、鼓胀、肝癌为优势病种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2.中西医结合分期分型精准治疗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3.院内制剂与特色方药协同应用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4.中医外治与现代技术联合干预</w:t>
            </w:r>
          </w:p>
        </w:tc>
      </w:tr>
      <w:tr w14:paraId="19EE1386">
        <w:tblPrEx>
          <w:tblCellMar>
            <w:top w:w="0" w:type="dxa"/>
            <w:left w:w="108" w:type="dxa"/>
            <w:bottom w:w="0" w:type="dxa"/>
            <w:right w:w="108" w:type="dxa"/>
          </w:tblCellMar>
        </w:tblPrEx>
        <w:trPr>
          <w:trHeight w:val="172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1BCD2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39927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1.肝胆常见病与疑难病规范诊疗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2.中西医结合临床思维与路径管理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3.介入、内镜及中医适宜技术培训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4.病例讨论与教学查房</w:t>
            </w:r>
          </w:p>
        </w:tc>
      </w:tr>
    </w:tbl>
    <w:p w14:paraId="5A987BCF">
      <w:pPr>
        <w:jc w:val="center"/>
        <w:rPr>
          <w:b/>
          <w:bCs/>
          <w:sz w:val="44"/>
          <w:szCs w:val="44"/>
        </w:rPr>
        <w:sectPr>
          <w:pgSz w:w="11906" w:h="16838"/>
          <w:pgMar w:top="1440" w:right="1800" w:bottom="1440" w:left="1800" w:header="851" w:footer="992" w:gutter="0"/>
          <w:cols w:space="425" w:num="1"/>
          <w:docGrid w:type="lines" w:linePitch="312" w:charSpace="0"/>
        </w:sectPr>
      </w:pPr>
    </w:p>
    <w:p w14:paraId="3A310C85">
      <w:pPr>
        <w:pStyle w:val="2"/>
      </w:pPr>
      <w:bookmarkStart w:id="8" w:name="_Toc3831"/>
      <w:r>
        <w:rPr>
          <w:rFonts w:hint="eastAsia"/>
        </w:rPr>
        <w:t>感染疾病科</w:t>
      </w:r>
      <w:bookmarkEnd w:id="8"/>
    </w:p>
    <w:tbl>
      <w:tblPr>
        <w:tblStyle w:val="6"/>
        <w:tblW w:w="4999" w:type="pct"/>
        <w:tblInd w:w="0" w:type="dxa"/>
        <w:tblLayout w:type="autofit"/>
        <w:tblCellMar>
          <w:top w:w="0" w:type="dxa"/>
          <w:left w:w="108" w:type="dxa"/>
          <w:bottom w:w="0" w:type="dxa"/>
          <w:right w:w="108" w:type="dxa"/>
        </w:tblCellMar>
      </w:tblPr>
      <w:tblGrid>
        <w:gridCol w:w="1708"/>
        <w:gridCol w:w="6812"/>
      </w:tblGrid>
      <w:tr w14:paraId="3F83DEAB">
        <w:tblPrEx>
          <w:tblCellMar>
            <w:top w:w="0" w:type="dxa"/>
            <w:left w:w="108" w:type="dxa"/>
            <w:bottom w:w="0" w:type="dxa"/>
            <w:right w:w="108" w:type="dxa"/>
          </w:tblCellMar>
        </w:tblPrEx>
        <w:trPr>
          <w:trHeight w:val="267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2830B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78D07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1.天津市中西医结合学会传染病专业委员会副主委单位，天津市国家中医疫病防治基地建设单位；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2.设有感染疾病科病房（2026年开放床位30张）、感染疾病科门诊、新冠康复门诊、发热门诊、肠道门诊；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3.博导1人、硕导5人。</w:t>
            </w:r>
          </w:p>
        </w:tc>
      </w:tr>
      <w:tr w14:paraId="08AB1EE9">
        <w:tblPrEx>
          <w:tblCellMar>
            <w:top w:w="0" w:type="dxa"/>
            <w:left w:w="108" w:type="dxa"/>
            <w:bottom w:w="0" w:type="dxa"/>
            <w:right w:w="108" w:type="dxa"/>
          </w:tblCellMar>
        </w:tblPrEx>
        <w:trPr>
          <w:trHeight w:val="9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7FB32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42AB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1.刘旻，天津市青年名中医，天津市五一劳动奖章，天津市卫生健康行业第六届人民满意的“好医生”，入选天津市中医经典传承高级人才研修项目；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2.孙宏源，入选中华中医药学会“雏鹰计划”中医临床青年人才研修项目。</w:t>
            </w:r>
          </w:p>
        </w:tc>
      </w:tr>
      <w:tr w14:paraId="7829CA04">
        <w:tblPrEx>
          <w:tblCellMar>
            <w:top w:w="0" w:type="dxa"/>
            <w:left w:w="108" w:type="dxa"/>
            <w:bottom w:w="0" w:type="dxa"/>
            <w:right w:w="108" w:type="dxa"/>
          </w:tblCellMar>
        </w:tblPrEx>
        <w:trPr>
          <w:trHeight w:val="2513"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10171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12366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1.肺热病（社区获得性肺炎、医院获得性肺炎）中西医结合治疗；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2.肺络张（支气管扩张症）中西医结合全程管理；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3.时行感冒（流行性感冒）中西医结合防治；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4.淋证（急性肾盂肾炎）中西医结合治疗。</w:t>
            </w:r>
          </w:p>
        </w:tc>
      </w:tr>
      <w:tr w14:paraId="29F1ED57">
        <w:tblPrEx>
          <w:tblCellMar>
            <w:top w:w="0" w:type="dxa"/>
            <w:left w:w="108" w:type="dxa"/>
            <w:bottom w:w="0" w:type="dxa"/>
            <w:right w:w="108" w:type="dxa"/>
          </w:tblCellMar>
        </w:tblPrEx>
        <w:trPr>
          <w:trHeight w:val="2213"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A94FA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309D0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1.呼吸系统细菌/真菌感染的鉴别诊断和中医辨治思维；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2.泌尿系统细菌/真菌感染的鉴别诊断和中医辨治思维；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3.感染性腹泻的鉴别诊断和中医辨治思维；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4.不明原因发热的鉴别诊断和中医辨治思维；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5.中医疫病应急和防治。</w:t>
            </w:r>
          </w:p>
        </w:tc>
      </w:tr>
    </w:tbl>
    <w:p w14:paraId="157F790C">
      <w:pPr>
        <w:jc w:val="center"/>
        <w:rPr>
          <w:b/>
          <w:bCs/>
          <w:sz w:val="44"/>
          <w:szCs w:val="44"/>
        </w:rPr>
        <w:sectPr>
          <w:pgSz w:w="11906" w:h="16838"/>
          <w:pgMar w:top="1440" w:right="1800" w:bottom="1440" w:left="1800" w:header="851" w:footer="992" w:gutter="0"/>
          <w:cols w:space="425" w:num="1"/>
          <w:docGrid w:type="lines" w:linePitch="312" w:charSpace="0"/>
        </w:sectPr>
      </w:pPr>
    </w:p>
    <w:p w14:paraId="27522C98">
      <w:pPr>
        <w:pStyle w:val="2"/>
      </w:pPr>
      <w:bookmarkStart w:id="9" w:name="_Toc5583"/>
      <w:r>
        <w:rPr>
          <w:rFonts w:hint="eastAsia"/>
        </w:rPr>
        <w:t>肛肠科</w:t>
      </w:r>
      <w:bookmarkEnd w:id="9"/>
    </w:p>
    <w:tbl>
      <w:tblPr>
        <w:tblStyle w:val="6"/>
        <w:tblW w:w="4999" w:type="pct"/>
        <w:tblInd w:w="0" w:type="dxa"/>
        <w:tblLayout w:type="autofit"/>
        <w:tblCellMar>
          <w:top w:w="0" w:type="dxa"/>
          <w:left w:w="108" w:type="dxa"/>
          <w:bottom w:w="0" w:type="dxa"/>
          <w:right w:w="108" w:type="dxa"/>
        </w:tblCellMar>
      </w:tblPr>
      <w:tblGrid>
        <w:gridCol w:w="1708"/>
        <w:gridCol w:w="6812"/>
      </w:tblGrid>
      <w:tr w14:paraId="152D0347">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FF62D4">
            <w:pPr>
              <w:widowControl/>
              <w:jc w:val="center"/>
              <w:textAlignment w:val="center"/>
              <w:rPr>
                <w:rFonts w:ascii="微软雅黑" w:hAnsi="微软雅黑" w:eastAsia="微软雅黑" w:cs="微软雅黑"/>
                <w:b/>
                <w:bCs/>
                <w:color w:val="000000"/>
                <w:kern w:val="0"/>
                <w:sz w:val="28"/>
                <w:szCs w:val="28"/>
              </w:rPr>
            </w:pPr>
          </w:p>
          <w:p w14:paraId="548C9BE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3BAAF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1.参与完成我院住院医师规范化培训等教学工作，完成天津中医药大学中西医结合肛肠专业的临床教学，</w:t>
            </w:r>
            <w:r>
              <w:rPr>
                <w:rFonts w:hint="eastAsia" w:ascii="宋体" w:hAnsi="宋体" w:eastAsia="宋体" w:cs="宋体"/>
                <w:color w:val="000000"/>
                <w:kern w:val="0"/>
                <w:sz w:val="24"/>
                <w:lang w:val="en-US" w:eastAsia="zh-CN"/>
              </w:rPr>
              <w:t>承接肛肠外科的</w:t>
            </w:r>
            <w:r>
              <w:rPr>
                <w:rFonts w:hint="eastAsia" w:ascii="宋体" w:hAnsi="宋体" w:eastAsia="宋体" w:cs="宋体"/>
                <w:color w:val="000000"/>
                <w:kern w:val="0"/>
                <w:sz w:val="24"/>
              </w:rPr>
              <w:t>进修培训工作。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2.科室由肛肠科病房和肛肠科门诊组成。开放床位15张，年门诊量15000例，年出院量1000例。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3.科室现有主任医师2人，主治医师5人，住院医师2人，硕士研究生导师2人，临床带教6人，课堂授课教师4人。</w:t>
            </w:r>
          </w:p>
        </w:tc>
      </w:tr>
      <w:tr w14:paraId="1946E359">
        <w:tblPrEx>
          <w:tblCellMar>
            <w:top w:w="0" w:type="dxa"/>
            <w:left w:w="108" w:type="dxa"/>
            <w:bottom w:w="0" w:type="dxa"/>
            <w:right w:w="108" w:type="dxa"/>
          </w:tblCellMar>
        </w:tblPrEx>
        <w:trPr>
          <w:trHeight w:val="414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8F2AB4">
            <w:pPr>
              <w:widowControl/>
              <w:jc w:val="center"/>
              <w:textAlignment w:val="center"/>
              <w:rPr>
                <w:rFonts w:ascii="微软雅黑" w:hAnsi="微软雅黑" w:eastAsia="微软雅黑" w:cs="微软雅黑"/>
                <w:b/>
                <w:bCs/>
                <w:color w:val="000000"/>
                <w:kern w:val="0"/>
                <w:sz w:val="28"/>
                <w:szCs w:val="28"/>
              </w:rPr>
            </w:pPr>
          </w:p>
          <w:p w14:paraId="00C33E3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C821A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1.肛肠科为天津医师协会肛肠学会副主委单位，天津市中医肛肠联盟副主任单位。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刘剑，天津中医药大学第一附属医院肛肠科主任，主任医师，硕士研究生导师。中华中医药学会肛肠分会常务委员，中国医师协会肛肠分会委员，天津医师协会肛肠分会副主任委员，天津抗衰老学会肛肠专业委员会常务委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王宏，主任医师，中共党员，山东中西医结合学会胃肠外科专业委员会主任委员、山东省基层卫生协会功能性胃肠道疾病防治专业委员会主任委员，山东省医师协会中国老年保健学会盆底外科专业委员会常务委员等国家级、省级学会主任委员、副主任委员、常务委员等职务。</w:t>
            </w:r>
          </w:p>
        </w:tc>
      </w:tr>
      <w:tr w14:paraId="0230C48F">
        <w:tblPrEx>
          <w:tblCellMar>
            <w:top w:w="0" w:type="dxa"/>
            <w:left w:w="108" w:type="dxa"/>
            <w:bottom w:w="0" w:type="dxa"/>
            <w:right w:w="108" w:type="dxa"/>
          </w:tblCellMar>
        </w:tblPrEx>
        <w:trPr>
          <w:trHeight w:val="258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0EC73C">
            <w:pPr>
              <w:widowControl/>
              <w:jc w:val="center"/>
              <w:textAlignment w:val="center"/>
              <w:rPr>
                <w:rFonts w:ascii="微软雅黑" w:hAnsi="微软雅黑" w:eastAsia="微软雅黑" w:cs="微软雅黑"/>
                <w:b/>
                <w:bCs/>
                <w:color w:val="000000"/>
                <w:kern w:val="0"/>
                <w:sz w:val="28"/>
                <w:szCs w:val="28"/>
              </w:rPr>
            </w:pPr>
          </w:p>
          <w:p w14:paraId="5D53E78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C45D7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1.科室开展痔疮自动套扎术（RPH术）、肛裂改良括约肌松解术、高位复杂性肛瘘虚实结合挂线术。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2.结直肠肛门及盆底良恶性疾病的诊疗，如腹腔镜下左、右半结肠根治性切除、全结肠切除、低位直肠癌保肛手术、各类腹壁疝的微创及常规手术，针对慢性便秘开展的腹腔镜下结肠全部或次全切除手术。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3.中西医结合治疗习惯性便秘、口服中药+灌肠+磁疗三联疗法治疗溃疡性结肠炎。</w:t>
            </w:r>
          </w:p>
        </w:tc>
      </w:tr>
      <w:tr w14:paraId="027B45CB">
        <w:tblPrEx>
          <w:tblCellMar>
            <w:top w:w="0" w:type="dxa"/>
            <w:left w:w="108" w:type="dxa"/>
            <w:bottom w:w="0" w:type="dxa"/>
            <w:right w:w="108" w:type="dxa"/>
          </w:tblCellMar>
        </w:tblPrEx>
        <w:trPr>
          <w:trHeight w:val="180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6FCC9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7EE57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1.常见病诊疗、基本手术或专项技术。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2.围绕微创技术、疑难疾病（如复杂性肛瘘）、特定人群（如女性）诊疗热点培训。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3.腹腔镜下各类结直肠手术培训。</w:t>
            </w:r>
          </w:p>
        </w:tc>
      </w:tr>
    </w:tbl>
    <w:p w14:paraId="718BB9A4">
      <w:pPr>
        <w:jc w:val="center"/>
        <w:rPr>
          <w:b/>
          <w:bCs/>
          <w:sz w:val="44"/>
          <w:szCs w:val="44"/>
        </w:rPr>
        <w:sectPr>
          <w:pgSz w:w="11906" w:h="16838"/>
          <w:pgMar w:top="1440" w:right="1800" w:bottom="1440" w:left="1800" w:header="851" w:footer="992" w:gutter="0"/>
          <w:cols w:space="425" w:num="1"/>
          <w:docGrid w:type="lines" w:linePitch="312" w:charSpace="0"/>
        </w:sectPr>
      </w:pPr>
    </w:p>
    <w:p w14:paraId="5F82B4B7">
      <w:pPr>
        <w:pStyle w:val="2"/>
      </w:pPr>
      <w:bookmarkStart w:id="10" w:name="_Toc5810"/>
      <w:r>
        <w:rPr>
          <w:rFonts w:hint="eastAsia"/>
        </w:rPr>
        <w:t>功能检查科</w:t>
      </w:r>
      <w:bookmarkEnd w:id="10"/>
    </w:p>
    <w:tbl>
      <w:tblPr>
        <w:tblStyle w:val="6"/>
        <w:tblW w:w="4999" w:type="pct"/>
        <w:tblInd w:w="0" w:type="dxa"/>
        <w:tblLayout w:type="autofit"/>
        <w:tblCellMar>
          <w:top w:w="0" w:type="dxa"/>
          <w:left w:w="108" w:type="dxa"/>
          <w:bottom w:w="0" w:type="dxa"/>
          <w:right w:w="108" w:type="dxa"/>
        </w:tblCellMar>
      </w:tblPr>
      <w:tblGrid>
        <w:gridCol w:w="1708"/>
        <w:gridCol w:w="6812"/>
      </w:tblGrid>
      <w:tr w14:paraId="328D939D">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284C7D">
            <w:pPr>
              <w:widowControl/>
              <w:jc w:val="center"/>
              <w:textAlignment w:val="center"/>
              <w:rPr>
                <w:rFonts w:ascii="微软雅黑" w:hAnsi="微软雅黑" w:eastAsia="微软雅黑" w:cs="微软雅黑"/>
                <w:b/>
                <w:bCs/>
                <w:color w:val="000000"/>
                <w:kern w:val="0"/>
                <w:sz w:val="28"/>
                <w:szCs w:val="28"/>
              </w:rPr>
            </w:pPr>
          </w:p>
          <w:p w14:paraId="56DC239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E50A9">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1、天津质控中心超声质控委员单位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2、天津市质控中心浅表组质控单位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3、科室具有临床带教教师16名，正高级医师3名，副高级医师2名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4、全科共用中高级职称人员34人，研究生学历23人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5、科室涵盖超声、心电图、TCD、神经肌电图、脑电图等检查项目，每年各项检查总人次约50万</w:t>
            </w:r>
          </w:p>
        </w:tc>
      </w:tr>
      <w:tr w14:paraId="7339D066">
        <w:tblPrEx>
          <w:tblCellMar>
            <w:top w:w="0" w:type="dxa"/>
            <w:left w:w="108" w:type="dxa"/>
            <w:bottom w:w="0" w:type="dxa"/>
            <w:right w:w="108" w:type="dxa"/>
          </w:tblCellMar>
        </w:tblPrEx>
        <w:trPr>
          <w:trHeight w:val="234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875CBB">
            <w:pPr>
              <w:widowControl/>
              <w:jc w:val="center"/>
              <w:textAlignment w:val="center"/>
              <w:rPr>
                <w:rFonts w:ascii="微软雅黑" w:hAnsi="微软雅黑" w:eastAsia="微软雅黑" w:cs="微软雅黑"/>
                <w:b/>
                <w:bCs/>
                <w:color w:val="000000"/>
                <w:kern w:val="0"/>
                <w:sz w:val="28"/>
                <w:szCs w:val="28"/>
              </w:rPr>
            </w:pPr>
          </w:p>
          <w:p w14:paraId="1268547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5E2C6F">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1.2019年天津中医药大学第一附属医院优秀教学团队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2.2015天津中医药大学第一附属医院先进集体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3.2024年天津中医药大学第一附属医院文明示范岗先进集体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4.2024年度本科教学工作优秀奖</w:t>
            </w:r>
            <w:r>
              <w:rPr>
                <w:rFonts w:hint="eastAsia" w:ascii="宋体" w:hAnsi="宋体" w:eastAsia="宋体" w:cs="宋体"/>
                <w:color w:val="000000"/>
                <w:kern w:val="0"/>
                <w:sz w:val="24"/>
              </w:rPr>
              <w:br w:type="textWrapping"/>
            </w:r>
          </w:p>
        </w:tc>
      </w:tr>
      <w:tr w14:paraId="71BCD43D">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E9C37">
            <w:pPr>
              <w:widowControl/>
              <w:jc w:val="center"/>
              <w:textAlignment w:val="center"/>
              <w:rPr>
                <w:rFonts w:ascii="微软雅黑" w:hAnsi="微软雅黑" w:eastAsia="微软雅黑" w:cs="微软雅黑"/>
                <w:b/>
                <w:bCs/>
                <w:color w:val="000000"/>
                <w:kern w:val="0"/>
                <w:sz w:val="28"/>
                <w:szCs w:val="28"/>
              </w:rPr>
            </w:pPr>
          </w:p>
          <w:p w14:paraId="1E45B8F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F1CAA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1.超声包括腹部、浅表、心血管、妇产科、肌骨超声亚专科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2.肌骨超声为科室特色专科，主要面对骨伤、风湿病患者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3.肉芽肿性乳腺炎为科室优势单病种，肉芽肿性乳腺炎的超声诊断符合率达99%，乳腺患者检查人次全年两万五左右，其中肉芽肿性乳腺炎占7.2%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4.科室已开展超声造影技术，主要研究方向为肝脏、胆囊、肾脏、乳腺、妇科、甲状腺、血管等造影检查</w:t>
            </w:r>
          </w:p>
        </w:tc>
      </w:tr>
      <w:tr w14:paraId="4C664DCE">
        <w:tblPrEx>
          <w:tblCellMar>
            <w:top w:w="0" w:type="dxa"/>
            <w:left w:w="108" w:type="dxa"/>
            <w:bottom w:w="0" w:type="dxa"/>
            <w:right w:w="108" w:type="dxa"/>
          </w:tblCellMar>
        </w:tblPrEx>
        <w:trPr>
          <w:trHeight w:val="157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E6B36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DD91C">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1.常规超声诊断及超声造影技术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2.肌骨超声诊断技术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3.神经-肌电图检查技术</w:t>
            </w:r>
          </w:p>
        </w:tc>
      </w:tr>
    </w:tbl>
    <w:p w14:paraId="3394FAC3">
      <w:pPr>
        <w:jc w:val="center"/>
        <w:rPr>
          <w:b/>
          <w:bCs/>
          <w:sz w:val="44"/>
          <w:szCs w:val="44"/>
        </w:rPr>
        <w:sectPr>
          <w:pgSz w:w="11906" w:h="16838"/>
          <w:pgMar w:top="1440" w:right="1800" w:bottom="1440" w:left="1800" w:header="851" w:footer="992" w:gutter="0"/>
          <w:cols w:space="425" w:num="1"/>
          <w:docGrid w:type="lines" w:linePitch="312" w:charSpace="0"/>
        </w:sectPr>
      </w:pPr>
    </w:p>
    <w:p w14:paraId="6F73D9A3">
      <w:pPr>
        <w:pStyle w:val="2"/>
      </w:pPr>
      <w:bookmarkStart w:id="11" w:name="_Toc31032"/>
      <w:r>
        <w:rPr>
          <w:rFonts w:hint="eastAsia"/>
        </w:rPr>
        <w:t>骨伤科</w:t>
      </w:r>
      <w:bookmarkEnd w:id="11"/>
    </w:p>
    <w:tbl>
      <w:tblPr>
        <w:tblStyle w:val="6"/>
        <w:tblW w:w="5130" w:type="pct"/>
        <w:jc w:val="center"/>
        <w:tblLayout w:type="autofit"/>
        <w:tblCellMar>
          <w:top w:w="0" w:type="dxa"/>
          <w:left w:w="108" w:type="dxa"/>
          <w:bottom w:w="0" w:type="dxa"/>
          <w:right w:w="108" w:type="dxa"/>
        </w:tblCellMar>
      </w:tblPr>
      <w:tblGrid>
        <w:gridCol w:w="1704"/>
        <w:gridCol w:w="7040"/>
      </w:tblGrid>
      <w:tr w14:paraId="35F0A873">
        <w:tblPrEx>
          <w:tblCellMar>
            <w:top w:w="0" w:type="dxa"/>
            <w:left w:w="108" w:type="dxa"/>
            <w:bottom w:w="0" w:type="dxa"/>
            <w:right w:w="108" w:type="dxa"/>
          </w:tblCellMar>
        </w:tblPrEx>
        <w:trPr>
          <w:trHeight w:val="3175"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B37B8F">
            <w:pPr>
              <w:widowControl/>
              <w:jc w:val="center"/>
              <w:textAlignment w:val="center"/>
              <w:rPr>
                <w:rFonts w:ascii="微软雅黑" w:hAnsi="微软雅黑" w:eastAsia="微软雅黑" w:cs="微软雅黑"/>
                <w:b/>
                <w:bCs/>
                <w:color w:val="000000"/>
                <w:kern w:val="0"/>
                <w:sz w:val="28"/>
                <w:szCs w:val="28"/>
              </w:rPr>
            </w:pPr>
          </w:p>
          <w:p w14:paraId="1DE5F25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70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64EFF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华中医药学会中医骨伤科名科、卫生部“骨质疏松症规范化诊疗基地”、射频镇痛技术全国临床培训中心、天津市中医骨伤专业住院医师培训基地、天津市卫生系统“优质护理服务示范工程”先进病房、天津市职业人群肌肉骨骼健康指导中心，天津市“叶氏伤科研究室”、天津市教委劳模创新工作室及天津市名中医工作室所在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2.拥有床位169张，设骨伤科门诊、骨伤科急诊、骨伤科四个病区。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3.拥有博士后</w:t>
            </w:r>
            <w:r>
              <w:rPr>
                <w:rFonts w:hint="eastAsia" w:ascii="宋体" w:hAnsi="宋体" w:eastAsia="宋体" w:cs="宋体"/>
                <w:color w:val="000000"/>
                <w:kern w:val="0"/>
                <w:sz w:val="24"/>
                <w:lang w:val="en-US" w:eastAsia="zh-CN"/>
              </w:rPr>
              <w:t>合作</w:t>
            </w:r>
            <w:r>
              <w:rPr>
                <w:rFonts w:hint="eastAsia" w:ascii="宋体" w:hAnsi="宋体" w:eastAsia="宋体" w:cs="宋体"/>
                <w:color w:val="000000"/>
                <w:kern w:val="0"/>
                <w:sz w:val="24"/>
              </w:rPr>
              <w:t>导师2人、博士生导师3人、硕士生导师10人。</w:t>
            </w:r>
          </w:p>
        </w:tc>
      </w:tr>
      <w:tr w14:paraId="2E3D85A2">
        <w:tblPrEx>
          <w:tblCellMar>
            <w:top w:w="0" w:type="dxa"/>
            <w:left w:w="108" w:type="dxa"/>
            <w:bottom w:w="0" w:type="dxa"/>
            <w:right w:w="108" w:type="dxa"/>
          </w:tblCellMar>
        </w:tblPrEx>
        <w:trPr>
          <w:trHeight w:val="3747"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120074">
            <w:pPr>
              <w:widowControl/>
              <w:jc w:val="center"/>
              <w:textAlignment w:val="center"/>
              <w:rPr>
                <w:rFonts w:ascii="微软雅黑" w:hAnsi="微软雅黑" w:eastAsia="微软雅黑" w:cs="微软雅黑"/>
                <w:b/>
                <w:bCs/>
                <w:color w:val="000000"/>
                <w:kern w:val="0"/>
                <w:sz w:val="28"/>
                <w:szCs w:val="28"/>
              </w:rPr>
            </w:pPr>
          </w:p>
          <w:p w14:paraId="4634E1A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70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6640C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中医药管理局区域中医（专科）诊疗中心、国家中管局重点专科、国家中医优势专科建设单位、天津市中医重点专科、天津市中医专科联盟盟主单位、天津市中医优势专科，建有3D打印实物建模实验室、短焦距远红外热成像研究室。已发展成为一个集医疗、教学和科研为一体的极具规模和特色的，并具有对危重、疑难骨伤疾病中西医结合救治能力的中医骨伤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2.拥有天津市名中医1人、天津市青年名中医1人、天津市津门医学人才1人、全国中医临床特色技术传承骨干1人、天津市“131”第二层次人才1人、天津高校“中青年骨干创新人才”1人。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3.学科带头人：刘爱峰 主任/教授。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4.学术带头人：王平 主任/教授。</w:t>
            </w:r>
          </w:p>
        </w:tc>
      </w:tr>
      <w:tr w14:paraId="2569E153">
        <w:tblPrEx>
          <w:tblCellMar>
            <w:top w:w="0" w:type="dxa"/>
            <w:left w:w="108" w:type="dxa"/>
            <w:bottom w:w="0" w:type="dxa"/>
            <w:right w:w="108" w:type="dxa"/>
          </w:tblCellMar>
        </w:tblPrEx>
        <w:trPr>
          <w:trHeight w:val="5519"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25F6F9">
            <w:pPr>
              <w:widowControl/>
              <w:jc w:val="center"/>
              <w:textAlignment w:val="center"/>
              <w:rPr>
                <w:rFonts w:ascii="微软雅黑" w:hAnsi="微软雅黑" w:eastAsia="微软雅黑" w:cs="微软雅黑"/>
                <w:b/>
                <w:bCs/>
                <w:color w:val="000000"/>
                <w:kern w:val="0"/>
                <w:sz w:val="28"/>
                <w:szCs w:val="28"/>
              </w:rPr>
            </w:pPr>
          </w:p>
          <w:p w14:paraId="7D1AEAA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70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B9F9D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科室秉持“骨正筋柔”“筋骨并重”“五体辨证”的治疗理念，构建“阶梯化及精准化”诊疗模式，发挥技术的最大优势。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1.优势病种：颈椎病、腰椎间盘突出症、腰椎管狭窄症、膝骨性关节病、肩痛、足底病。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2.特色疗法：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⑴中医综合治疗：中药、针刺、拔罐、艾灸、葫芦灸、熏蒸、敷贴、微波、直流电、偏振光、耳穴等独特的技术与配方，从疾病临床诊疗的整体性出发，处方化制订综合诊疗方案。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⑵实用整脊手法技术：将叶氏伤科传承手法与美式整脊技术相融合，形成“实用整脊手法技术”，既体现“辨证论治“的中医思维，又具有“辨位施术”的独有特色。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⑶针刀、臭氧、PRP及射频等除痛技术：通过最小的损伤，最少的痛苦，缓解最多的症状。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⑷腔镜及微创技术：包括膝关节镜技术、椎间孔镜技术、UBE技术、PKP及PCCP等。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⑸开放手术技术：包括HTO、单髁置换术、全膝置换术、髋关节置换术、PLIF、MIS-TLIF及骨折内固定技术等。</w:t>
            </w:r>
          </w:p>
        </w:tc>
      </w:tr>
      <w:tr w14:paraId="5D0F2E28">
        <w:tblPrEx>
          <w:tblCellMar>
            <w:top w:w="0" w:type="dxa"/>
            <w:left w:w="108" w:type="dxa"/>
            <w:bottom w:w="0" w:type="dxa"/>
            <w:right w:w="108" w:type="dxa"/>
          </w:tblCellMar>
        </w:tblPrEx>
        <w:trPr>
          <w:trHeight w:val="1973"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734C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70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1DE71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1.骨伤科常见疾病中医特色疗法技术。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2.骨伤科常见疾病实用整脊手法技术。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3.针刀、埋线、臭氧注射、PRP、体外冲击波等技术。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4.腰椎病及颈椎病射频介入技术。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5.骨伤科常见疾病手术技术。                    </w:t>
            </w:r>
          </w:p>
        </w:tc>
      </w:tr>
    </w:tbl>
    <w:p w14:paraId="02CC2AE1">
      <w:pPr>
        <w:jc w:val="center"/>
        <w:rPr>
          <w:b/>
          <w:bCs/>
          <w:sz w:val="44"/>
          <w:szCs w:val="44"/>
        </w:rPr>
        <w:sectPr>
          <w:pgSz w:w="11906" w:h="16838"/>
          <w:pgMar w:top="1440" w:right="1800" w:bottom="1440" w:left="1800" w:header="851" w:footer="992" w:gutter="0"/>
          <w:cols w:space="425" w:num="1"/>
          <w:docGrid w:type="lines" w:linePitch="312" w:charSpace="0"/>
        </w:sectPr>
      </w:pPr>
    </w:p>
    <w:p w14:paraId="61E9EA5C">
      <w:pPr>
        <w:pStyle w:val="2"/>
      </w:pPr>
      <w:bookmarkStart w:id="12" w:name="_Toc29125"/>
      <w:r>
        <w:rPr>
          <w:rFonts w:hint="eastAsia"/>
        </w:rPr>
        <w:t>呼吸科</w:t>
      </w:r>
      <w:bookmarkEnd w:id="12"/>
    </w:p>
    <w:tbl>
      <w:tblPr>
        <w:tblStyle w:val="6"/>
        <w:tblW w:w="4999" w:type="pct"/>
        <w:tblInd w:w="0" w:type="dxa"/>
        <w:tblLayout w:type="autofit"/>
        <w:tblCellMar>
          <w:top w:w="0" w:type="dxa"/>
          <w:left w:w="108" w:type="dxa"/>
          <w:bottom w:w="0" w:type="dxa"/>
          <w:right w:w="108" w:type="dxa"/>
        </w:tblCellMar>
      </w:tblPr>
      <w:tblGrid>
        <w:gridCol w:w="1708"/>
        <w:gridCol w:w="6812"/>
      </w:tblGrid>
      <w:tr w14:paraId="1C3FB2CA">
        <w:tblPrEx>
          <w:tblCellMar>
            <w:top w:w="0" w:type="dxa"/>
            <w:left w:w="108" w:type="dxa"/>
            <w:bottom w:w="0" w:type="dxa"/>
            <w:right w:w="108" w:type="dxa"/>
          </w:tblCellMar>
        </w:tblPrEx>
        <w:trPr>
          <w:trHeight w:val="22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2433A1">
            <w:pPr>
              <w:widowControl/>
              <w:jc w:val="center"/>
              <w:textAlignment w:val="center"/>
              <w:rPr>
                <w:rFonts w:ascii="微软雅黑" w:hAnsi="微软雅黑" w:eastAsia="微软雅黑" w:cs="微软雅黑"/>
                <w:b/>
                <w:bCs/>
                <w:color w:val="000000"/>
                <w:kern w:val="0"/>
                <w:sz w:val="28"/>
                <w:szCs w:val="28"/>
              </w:rPr>
            </w:pPr>
          </w:p>
          <w:p w14:paraId="6A3654E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474F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1.天津市中医重点专科，多联盟成员单位，学术地位突出。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2.开放病床51张，</w:t>
            </w:r>
            <w:r>
              <w:rPr>
                <w:rFonts w:hint="eastAsia" w:ascii="宋体" w:hAnsi="宋体" w:eastAsia="宋体" w:cs="宋体"/>
                <w:color w:val="000000"/>
                <w:kern w:val="0"/>
                <w:sz w:val="24"/>
                <w:lang w:val="en-US" w:eastAsia="zh-CN"/>
              </w:rPr>
              <w:t>两院区</w:t>
            </w:r>
            <w:r>
              <w:rPr>
                <w:rFonts w:hint="eastAsia" w:ascii="宋体" w:hAnsi="宋体" w:eastAsia="宋体" w:cs="宋体"/>
                <w:color w:val="000000"/>
                <w:kern w:val="0"/>
                <w:sz w:val="24"/>
              </w:rPr>
              <w:t>设门诊，诊疗规模完善。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3.硕导4人，国家级、省部级人才4人。</w:t>
            </w:r>
          </w:p>
        </w:tc>
      </w:tr>
      <w:tr w14:paraId="69207ED1">
        <w:tblPrEx>
          <w:tblCellMar>
            <w:top w:w="0" w:type="dxa"/>
            <w:left w:w="108" w:type="dxa"/>
            <w:bottom w:w="0" w:type="dxa"/>
            <w:right w:w="108" w:type="dxa"/>
          </w:tblCellMar>
        </w:tblPrEx>
        <w:trPr>
          <w:trHeight w:val="22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29E5BF">
            <w:pPr>
              <w:widowControl/>
              <w:jc w:val="center"/>
              <w:textAlignment w:val="center"/>
              <w:rPr>
                <w:rFonts w:ascii="微软雅黑" w:hAnsi="微软雅黑" w:eastAsia="微软雅黑" w:cs="微软雅黑"/>
                <w:b/>
                <w:bCs/>
                <w:color w:val="000000"/>
                <w:kern w:val="0"/>
                <w:sz w:val="28"/>
                <w:szCs w:val="28"/>
              </w:rPr>
            </w:pPr>
          </w:p>
          <w:p w14:paraId="2E14378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63E2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1.2013年获评天津市中医重点专科，2020年获评天津市优势重点专科，2023年为中国咳嗽联盟建设单位。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2.学术带头人刘桂颖主任为天津市青年名中医，现任学科带头人为朱振刚主任。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3.尹新中、刘超武获批国家中医优秀人才。          </w:t>
            </w:r>
          </w:p>
        </w:tc>
      </w:tr>
      <w:tr w14:paraId="3957F29F">
        <w:tblPrEx>
          <w:tblCellMar>
            <w:top w:w="0" w:type="dxa"/>
            <w:left w:w="108" w:type="dxa"/>
            <w:bottom w:w="0" w:type="dxa"/>
            <w:right w:w="108" w:type="dxa"/>
          </w:tblCellMar>
        </w:tblPrEx>
        <w:trPr>
          <w:trHeight w:val="22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0E1AF2">
            <w:pPr>
              <w:widowControl/>
              <w:jc w:val="center"/>
              <w:textAlignment w:val="center"/>
              <w:rPr>
                <w:rFonts w:ascii="微软雅黑" w:hAnsi="微软雅黑" w:eastAsia="微软雅黑" w:cs="微软雅黑"/>
                <w:b/>
                <w:bCs/>
                <w:color w:val="000000"/>
                <w:kern w:val="0"/>
                <w:sz w:val="28"/>
                <w:szCs w:val="28"/>
              </w:rPr>
            </w:pPr>
          </w:p>
          <w:p w14:paraId="5EFF4EB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1FDC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擅长肺痿、哮病、肺胀等中医优势病种，中西医结合诊疗。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有伏九贴等外治法及6种院内特色制剂。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 开展呼吸介入、AI辅助诊断等核心技术。                    </w:t>
            </w:r>
          </w:p>
        </w:tc>
      </w:tr>
      <w:tr w14:paraId="5C204469">
        <w:tblPrEx>
          <w:tblCellMar>
            <w:top w:w="0" w:type="dxa"/>
            <w:left w:w="108" w:type="dxa"/>
            <w:bottom w:w="0" w:type="dxa"/>
            <w:right w:w="108" w:type="dxa"/>
          </w:tblCellMar>
        </w:tblPrEx>
        <w:trPr>
          <w:trHeight w:val="22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9836F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D010E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呼吸系统常见病、疑难病中西医诊疗技能。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中医特色疗法、专科制剂应用及现代诊疗技术。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 科研基础与临床思维培养，参与病例讨论。                  </w:t>
            </w:r>
          </w:p>
        </w:tc>
      </w:tr>
    </w:tbl>
    <w:p w14:paraId="5AE7B3EF">
      <w:pPr>
        <w:jc w:val="center"/>
        <w:rPr>
          <w:b/>
          <w:bCs/>
          <w:sz w:val="44"/>
          <w:szCs w:val="44"/>
        </w:rPr>
      </w:pPr>
    </w:p>
    <w:p w14:paraId="44CE5085">
      <w:pPr>
        <w:jc w:val="center"/>
        <w:rPr>
          <w:b/>
          <w:bCs/>
          <w:sz w:val="44"/>
          <w:szCs w:val="44"/>
        </w:rPr>
        <w:sectPr>
          <w:pgSz w:w="11906" w:h="16838"/>
          <w:pgMar w:top="1440" w:right="1800" w:bottom="1440" w:left="1800" w:header="851" w:footer="992" w:gutter="0"/>
          <w:cols w:space="425" w:num="1"/>
          <w:docGrid w:type="lines" w:linePitch="312" w:charSpace="0"/>
        </w:sectPr>
      </w:pPr>
    </w:p>
    <w:p w14:paraId="2D636AD1">
      <w:pPr>
        <w:pStyle w:val="2"/>
      </w:pPr>
      <w:bookmarkStart w:id="13" w:name="_Toc30896"/>
      <w:r>
        <w:rPr>
          <w:rFonts w:hint="eastAsia"/>
        </w:rPr>
        <w:t>护理部</w:t>
      </w:r>
      <w:bookmarkEnd w:id="13"/>
    </w:p>
    <w:tbl>
      <w:tblPr>
        <w:tblStyle w:val="6"/>
        <w:tblpPr w:leftFromText="180" w:rightFromText="180" w:vertAnchor="text" w:horzAnchor="page" w:tblpX="1790" w:tblpY="606"/>
        <w:tblOverlap w:val="never"/>
        <w:tblW w:w="5000" w:type="pct"/>
        <w:tblInd w:w="0" w:type="dxa"/>
        <w:tblLayout w:type="autofit"/>
        <w:tblCellMar>
          <w:top w:w="0" w:type="dxa"/>
          <w:left w:w="108" w:type="dxa"/>
          <w:bottom w:w="0" w:type="dxa"/>
          <w:right w:w="108" w:type="dxa"/>
        </w:tblCellMar>
      </w:tblPr>
      <w:tblGrid>
        <w:gridCol w:w="1705"/>
        <w:gridCol w:w="6817"/>
      </w:tblGrid>
      <w:tr w14:paraId="6EDAE4EF">
        <w:tblPrEx>
          <w:tblCellMar>
            <w:top w:w="0" w:type="dxa"/>
            <w:left w:w="108" w:type="dxa"/>
            <w:bottom w:w="0" w:type="dxa"/>
            <w:right w:w="108" w:type="dxa"/>
          </w:tblCellMar>
        </w:tblPrEx>
        <w:trPr>
          <w:trHeight w:val="365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8FBF19">
            <w:pPr>
              <w:tabs>
                <w:tab w:val="left" w:pos="5336"/>
              </w:tabs>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DA44E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1.国家中管局“十二五”重点学科、重点专科；天津市“十三五”重点专科；国家中管局国家中医优势专科，天津市“十四五”中医药重点学科。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2.天津市中医护理质量控制中心主委单位。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3.中华护理学会中医治疗专科护士临床教学基地，天津市老年护理专科护士临床教学基地。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4.拥有护理单元65个，平台科室6个，中医护理门诊1个。年服务患者34万人。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5.临床带教体系完善，拥有硕士生导师11名，课堂授课老师47名，临床带教老师269名。</w:t>
            </w:r>
          </w:p>
        </w:tc>
      </w:tr>
      <w:tr w14:paraId="418D7E82">
        <w:tblPrEx>
          <w:tblCellMar>
            <w:top w:w="0" w:type="dxa"/>
            <w:left w:w="108" w:type="dxa"/>
            <w:bottom w:w="0" w:type="dxa"/>
            <w:right w:w="108" w:type="dxa"/>
          </w:tblCellMar>
        </w:tblPrEx>
        <w:trPr>
          <w:trHeight w:val="305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254D62">
            <w:pPr>
              <w:widowControl/>
              <w:jc w:val="center"/>
              <w:textAlignment w:val="center"/>
              <w:rPr>
                <w:rFonts w:ascii="微软雅黑" w:hAnsi="微软雅黑" w:eastAsia="微软雅黑" w:cs="微软雅黑"/>
                <w:b/>
                <w:bCs/>
                <w:color w:val="000000"/>
                <w:kern w:val="0"/>
                <w:sz w:val="28"/>
                <w:szCs w:val="28"/>
              </w:rPr>
            </w:pPr>
          </w:p>
          <w:p w14:paraId="72C5DF6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EACB7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1.学科带头人为国家中医药管理局中医优势专科项目负责人；天津市重点学科带头人；天津市中医护理质量控制中心主任委员。天津中医药大学教学名师，获得天津中医药大学“崇德育人”特别奖。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2.护理部拥有天津市首届“十大护理领军人物”1人，百名护理精锐5人，千名优秀护士25人。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3.中医护理人才培养体系完善，拥有全国中医护理骨干人才10人，各专科护士155人，其中中医治疗专科护士9人。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4.高级职称护理人员96人。                    </w:t>
            </w:r>
          </w:p>
        </w:tc>
      </w:tr>
      <w:tr w14:paraId="7C0F9E2D">
        <w:tblPrEx>
          <w:tblCellMar>
            <w:top w:w="0" w:type="dxa"/>
            <w:left w:w="108" w:type="dxa"/>
            <w:bottom w:w="0" w:type="dxa"/>
            <w:right w:w="108" w:type="dxa"/>
          </w:tblCellMar>
        </w:tblPrEx>
        <w:trPr>
          <w:trHeight w:val="436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6573F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EC419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1.各专科优势病种≥3个，护理方案实施率100%。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拥有专科方向7个，包括中风护理单元临床实践评价研究、小儿肺系疾病中医护理技术临床应用与规范化研究、基于“筋骨辨证”理论的中医外治法在慢性筋骨病中的临床应用研究、中医“六位一体”全程管理整合模式在肺癌患者全程管理中的应用实践、中医慢病管理模式下的生活质量改善研究、中医护理在心脏康复中的综合应用与效果评估、中西医结合急危重症护理模式研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3.引领我市中医护理领域发展，组织推广中医护理适宜技术下沉，分层赋能二、三级中医医院，三级综合医院及基层医疗机构。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4.全院开展中医护理技术50项。中医护理适宜技术获批市卫健委推广项目4项。</w:t>
            </w:r>
            <w:r>
              <w:rPr>
                <w:rFonts w:hint="eastAsia" w:ascii="宋体" w:hAnsi="宋体" w:eastAsia="宋体" w:cs="宋体"/>
                <w:color w:val="000000"/>
                <w:kern w:val="0"/>
                <w:sz w:val="24"/>
              </w:rPr>
              <w:br w:type="textWrapping"/>
            </w:r>
          </w:p>
        </w:tc>
      </w:tr>
      <w:tr w14:paraId="3D86D6BF">
        <w:tblPrEx>
          <w:tblCellMar>
            <w:top w:w="0" w:type="dxa"/>
            <w:left w:w="108" w:type="dxa"/>
            <w:bottom w:w="0" w:type="dxa"/>
            <w:right w:w="108" w:type="dxa"/>
          </w:tblCellMar>
        </w:tblPrEx>
        <w:trPr>
          <w:trHeight w:val="16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FA64F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5EB63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1.采用专科理论授课+临床实践相结合培训模式。实行一对一带教，实施岗前培训、普适培训、专科培训的层级递进带教模式。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2.组织参加院内、科内组织的各种讲座、培训等。                     </w:t>
            </w:r>
          </w:p>
        </w:tc>
      </w:tr>
    </w:tbl>
    <w:p w14:paraId="570B4B3A">
      <w:pPr>
        <w:jc w:val="center"/>
        <w:rPr>
          <w:b/>
          <w:bCs/>
          <w:sz w:val="44"/>
          <w:szCs w:val="44"/>
        </w:rPr>
      </w:pPr>
    </w:p>
    <w:p w14:paraId="481CEFBF">
      <w:pPr>
        <w:jc w:val="center"/>
        <w:rPr>
          <w:b/>
          <w:bCs/>
          <w:sz w:val="44"/>
          <w:szCs w:val="44"/>
        </w:rPr>
        <w:sectPr>
          <w:pgSz w:w="11906" w:h="16838"/>
          <w:pgMar w:top="1440" w:right="1800" w:bottom="1440" w:left="1800" w:header="851" w:footer="992" w:gutter="0"/>
          <w:cols w:space="425" w:num="1"/>
          <w:docGrid w:type="lines" w:linePitch="312" w:charSpace="0"/>
        </w:sectPr>
      </w:pPr>
    </w:p>
    <w:p w14:paraId="6C3B6253">
      <w:pPr>
        <w:pStyle w:val="2"/>
      </w:pPr>
      <w:bookmarkStart w:id="14" w:name="_Toc24427"/>
      <w:r>
        <w:rPr>
          <w:rFonts w:hint="eastAsia"/>
        </w:rPr>
        <w:t>检验科</w:t>
      </w:r>
      <w:bookmarkEnd w:id="14"/>
    </w:p>
    <w:tbl>
      <w:tblPr>
        <w:tblStyle w:val="6"/>
        <w:tblW w:w="8306" w:type="dxa"/>
        <w:tblInd w:w="108" w:type="dxa"/>
        <w:tblLayout w:type="fixed"/>
        <w:tblCellMar>
          <w:top w:w="0" w:type="dxa"/>
          <w:left w:w="108" w:type="dxa"/>
          <w:bottom w:w="0" w:type="dxa"/>
          <w:right w:w="108" w:type="dxa"/>
        </w:tblCellMar>
      </w:tblPr>
      <w:tblGrid>
        <w:gridCol w:w="1665"/>
        <w:gridCol w:w="6641"/>
      </w:tblGrid>
      <w:tr w14:paraId="203B6EBB">
        <w:tblPrEx>
          <w:tblCellMar>
            <w:top w:w="0" w:type="dxa"/>
            <w:left w:w="108" w:type="dxa"/>
            <w:bottom w:w="0" w:type="dxa"/>
            <w:right w:w="108" w:type="dxa"/>
          </w:tblCellMar>
        </w:tblPrEx>
        <w:trPr>
          <w:trHeight w:val="26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D4CE6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5BD04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近两年发表SCI论文9篇，中文核心6篇，申请专利13项，授权2项，获教委重点项目资助1项，院内课题3项，实现转化科技成果转化3项，转化金额1015万元。国家级比赛获奖2项，2025年获天津市青年医务工作者创新大赛二等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2.具有国内领先检验设备，科室人员125人，现有授课教师15人，临床带教31人。</w:t>
            </w:r>
            <w:r>
              <w:rPr>
                <w:rFonts w:hint="eastAsia" w:ascii="宋体" w:hAnsi="宋体" w:eastAsia="宋体" w:cs="宋体"/>
                <w:color w:val="000000"/>
                <w:kern w:val="0"/>
                <w:sz w:val="24"/>
              </w:rPr>
              <w:br w:type="textWrapping"/>
            </w:r>
          </w:p>
        </w:tc>
      </w:tr>
      <w:tr w14:paraId="42200057">
        <w:tblPrEx>
          <w:tblCellMar>
            <w:top w:w="0" w:type="dxa"/>
            <w:left w:w="108" w:type="dxa"/>
            <w:bottom w:w="0" w:type="dxa"/>
            <w:right w:w="108" w:type="dxa"/>
          </w:tblCellMar>
        </w:tblPrEx>
        <w:trPr>
          <w:trHeight w:val="26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57F2B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32ACC3">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科主任兼任天津市中西医结合学会检验专业委员会第一届副主任委员；天津市医疗健康学会精准检测专委会常务委员；中华中医药学会检验医学分会第三届委员会委员；天津医师协会检验医师分会第三届委员会委员；天津医学会检验分会第十一届委员会青年委员；天津市抗癌协会肿瘤检验委员会委员等。</w:t>
            </w:r>
          </w:p>
        </w:tc>
      </w:tr>
      <w:tr w14:paraId="0D19877D">
        <w:tblPrEx>
          <w:tblCellMar>
            <w:top w:w="0" w:type="dxa"/>
            <w:left w:w="108" w:type="dxa"/>
            <w:bottom w:w="0" w:type="dxa"/>
            <w:right w:w="108" w:type="dxa"/>
          </w:tblCellMar>
        </w:tblPrEx>
        <w:trPr>
          <w:trHeight w:val="2906"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E212C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64E85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1.生化组“智、质”实验室业务品牌，全自动智慧化运行。</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2.血库组，成分输血、自体储血、实现血细胞单采技术结构化运行。</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4.微生物组，建设集传统培养、分子生物、免疫学于一体的精准微生物检测平台，实现全天候全跟踪分级报告制。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5.免疫组，建设免疫性疾病诊断全平台。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6.急诊组，实现胸痛中心检测20分钟报告，生化一小时出报告模式。</w:t>
            </w:r>
          </w:p>
        </w:tc>
      </w:tr>
      <w:tr w14:paraId="636F832B">
        <w:tblPrEx>
          <w:tblCellMar>
            <w:top w:w="0" w:type="dxa"/>
            <w:left w:w="108" w:type="dxa"/>
            <w:bottom w:w="0" w:type="dxa"/>
            <w:right w:w="108" w:type="dxa"/>
          </w:tblCellMar>
        </w:tblPrEx>
        <w:trPr>
          <w:trHeight w:val="257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A3C06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7CE6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1.自动化智慧化实验室建设及检测技术。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2.血细胞单采技术，富血小板血浆PRP制备及血浆置换技术。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3.凝血标准化实验室检测技术、骨髓涂片诊断技术。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4.精准检测平台检测技术包括分子生物学、传统培养鉴定药敏、微生物流程构建优化。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5.自身免疫性疾病诊断技术。                          </w:t>
            </w:r>
          </w:p>
        </w:tc>
      </w:tr>
    </w:tbl>
    <w:p w14:paraId="59608356">
      <w:pPr>
        <w:jc w:val="center"/>
        <w:rPr>
          <w:b/>
          <w:bCs/>
          <w:sz w:val="44"/>
          <w:szCs w:val="44"/>
        </w:rPr>
        <w:sectPr>
          <w:pgSz w:w="11906" w:h="16838"/>
          <w:pgMar w:top="1440" w:right="1800" w:bottom="1440" w:left="1800" w:header="851" w:footer="992" w:gutter="0"/>
          <w:cols w:space="425" w:num="1"/>
          <w:docGrid w:type="lines" w:linePitch="312" w:charSpace="0"/>
        </w:sectPr>
      </w:pPr>
    </w:p>
    <w:p w14:paraId="54CC0338">
      <w:pPr>
        <w:pStyle w:val="2"/>
      </w:pPr>
      <w:bookmarkStart w:id="15" w:name="_Toc4406"/>
      <w:r>
        <w:rPr>
          <w:rFonts w:hint="eastAsia"/>
        </w:rPr>
        <w:t>康复中心</w:t>
      </w:r>
      <w:bookmarkEnd w:id="15"/>
    </w:p>
    <w:tbl>
      <w:tblPr>
        <w:tblStyle w:val="6"/>
        <w:tblW w:w="8306" w:type="dxa"/>
        <w:tblInd w:w="108" w:type="dxa"/>
        <w:tblLayout w:type="fixed"/>
        <w:tblCellMar>
          <w:top w:w="0" w:type="dxa"/>
          <w:left w:w="108" w:type="dxa"/>
          <w:bottom w:w="0" w:type="dxa"/>
          <w:right w:w="108" w:type="dxa"/>
        </w:tblCellMar>
      </w:tblPr>
      <w:tblGrid>
        <w:gridCol w:w="1665"/>
        <w:gridCol w:w="6641"/>
      </w:tblGrid>
      <w:tr w14:paraId="7DC12541">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66B041">
            <w:pPr>
              <w:widowControl/>
              <w:jc w:val="center"/>
              <w:textAlignment w:val="center"/>
              <w:rPr>
                <w:rFonts w:ascii="微软雅黑" w:hAnsi="微软雅黑" w:eastAsia="微软雅黑" w:cs="微软雅黑"/>
                <w:b/>
                <w:bCs/>
                <w:color w:val="000000"/>
                <w:kern w:val="0"/>
                <w:sz w:val="28"/>
                <w:szCs w:val="28"/>
              </w:rPr>
            </w:pPr>
          </w:p>
          <w:p w14:paraId="5A89098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BE9B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天津市传统医学康复指导和培训基地、天津市康复医学会中西医结合专业委员会和天津市中西医结合学会神经科专业委员会主委单位。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设9个亚专科，5 个亚专业平台，53人高学历专业团队。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中西医诊疗设备先进，集医疗、科研、教学于一体。</w:t>
            </w:r>
          </w:p>
        </w:tc>
      </w:tr>
      <w:tr w14:paraId="662EBB1C">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09EB4">
            <w:pPr>
              <w:widowControl/>
              <w:jc w:val="center"/>
              <w:textAlignment w:val="center"/>
              <w:rPr>
                <w:rFonts w:ascii="微软雅黑" w:hAnsi="微软雅黑" w:eastAsia="微软雅黑" w:cs="微软雅黑"/>
                <w:b/>
                <w:bCs/>
                <w:color w:val="000000"/>
                <w:kern w:val="0"/>
                <w:sz w:val="28"/>
                <w:szCs w:val="28"/>
              </w:rPr>
            </w:pPr>
          </w:p>
          <w:p w14:paraId="0081D83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1BA7D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天津市中医优势康复重点专科、国家临床专科能力建设单位。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汇聚名老中医继承人、博硕导师等顶尖专家，包括天津大学合作教授、医工交叉专家张君涛主任；石学敏学术思想继承人、名老中医武连仲教授工作室创建人戴晓矞主任；国家级名中医学术思想继承人、康复医学会常委于涛主任等。</w:t>
            </w:r>
          </w:p>
        </w:tc>
      </w:tr>
      <w:tr w14:paraId="6D9144A0">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5C929">
            <w:pPr>
              <w:widowControl/>
              <w:jc w:val="center"/>
              <w:textAlignment w:val="center"/>
              <w:rPr>
                <w:rFonts w:ascii="微软雅黑" w:hAnsi="微软雅黑" w:eastAsia="微软雅黑" w:cs="微软雅黑"/>
                <w:b/>
                <w:bCs/>
                <w:color w:val="000000"/>
                <w:kern w:val="0"/>
                <w:sz w:val="28"/>
                <w:szCs w:val="28"/>
              </w:rPr>
            </w:pPr>
          </w:p>
          <w:p w14:paraId="57A9279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FEE47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优势病种包括痿病、痹病、中风病等多种疾病。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中医特色疗法包括醒脑开窍针法、“调神通督，振阳祛痿”针刺法、理筋通痹续贯推拿疗法、通关利窍针刺法等多种特色技术。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特色康复涵盖运动、吞咽、盆底等功能障碍及术后、疼痛、认知康复，中西结合、多学科协作。</w:t>
            </w:r>
          </w:p>
        </w:tc>
      </w:tr>
      <w:tr w14:paraId="1B77E1B4">
        <w:tblPrEx>
          <w:tblCellMar>
            <w:top w:w="0" w:type="dxa"/>
            <w:left w:w="108" w:type="dxa"/>
            <w:bottom w:w="0" w:type="dxa"/>
            <w:right w:w="108" w:type="dxa"/>
          </w:tblCellMar>
        </w:tblPrEx>
        <w:trPr>
          <w:trHeight w:val="2682"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9324D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5169B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中医康复特色技术、西医康复设备应用及亚专科诊疗方案。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多学科协作模式、个性化康复评估与方案制定实操。</w:t>
            </w:r>
          </w:p>
        </w:tc>
      </w:tr>
    </w:tbl>
    <w:p w14:paraId="4525DCF6">
      <w:pPr>
        <w:jc w:val="center"/>
        <w:rPr>
          <w:b/>
          <w:bCs/>
          <w:sz w:val="44"/>
          <w:szCs w:val="44"/>
        </w:rPr>
        <w:sectPr>
          <w:pgSz w:w="11906" w:h="16838"/>
          <w:pgMar w:top="1440" w:right="1800" w:bottom="1440" w:left="1800" w:header="851" w:footer="992" w:gutter="0"/>
          <w:cols w:space="425" w:num="1"/>
          <w:docGrid w:type="lines" w:linePitch="312" w:charSpace="0"/>
        </w:sectPr>
      </w:pPr>
    </w:p>
    <w:p w14:paraId="3B9D6E29">
      <w:pPr>
        <w:pStyle w:val="2"/>
      </w:pPr>
      <w:bookmarkStart w:id="16" w:name="_Toc140"/>
      <w:r>
        <w:rPr>
          <w:rFonts w:hint="eastAsia"/>
        </w:rPr>
        <w:t>口腔科</w:t>
      </w:r>
      <w:bookmarkEnd w:id="16"/>
    </w:p>
    <w:tbl>
      <w:tblPr>
        <w:tblStyle w:val="6"/>
        <w:tblW w:w="4999" w:type="pct"/>
        <w:tblInd w:w="0" w:type="dxa"/>
        <w:tblLayout w:type="autofit"/>
        <w:tblCellMar>
          <w:top w:w="0" w:type="dxa"/>
          <w:left w:w="108" w:type="dxa"/>
          <w:bottom w:w="0" w:type="dxa"/>
          <w:right w:w="108" w:type="dxa"/>
        </w:tblCellMar>
      </w:tblPr>
      <w:tblGrid>
        <w:gridCol w:w="1708"/>
        <w:gridCol w:w="6812"/>
      </w:tblGrid>
      <w:tr w14:paraId="7992B132">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54E9A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1445AC">
            <w:pPr>
              <w:widowControl/>
              <w:numPr>
                <w:ilvl w:val="0"/>
                <w:numId w:val="1"/>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口腔科成立于1985年，已逐步形成具备现代化先进仪器设备，集医疗、教学、科研为一体的专业科室。</w:t>
            </w:r>
          </w:p>
          <w:p w14:paraId="110552CC">
            <w:pPr>
              <w:widowControl/>
              <w:numPr>
                <w:ilvl w:val="0"/>
                <w:numId w:val="0"/>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2.现有医护人员17名，主任医师1名，副主任医师1名，主治医师12名，主管技师1名，专职护师2名，其中硕士以上学历12名。</w:t>
            </w:r>
          </w:p>
          <w:p w14:paraId="2F68BDCF">
            <w:pPr>
              <w:widowControl/>
              <w:numPr>
                <w:ilvl w:val="0"/>
                <w:numId w:val="0"/>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3.月均门诊数量约4000人次。</w:t>
            </w:r>
          </w:p>
        </w:tc>
      </w:tr>
      <w:tr w14:paraId="19B29632">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8276C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46AA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金祥，现任天津中医药大学第一附属医院口腔科副主任，中华口腔医学会口腔正畸专业委员会委员、口腔种植专业委员会委员、口腔全科医学专业委员会委员，天津市口腔医学会第五届理事会理事。擅长口腔颌面外科门诊手术，儿童及成人错颌畸形矫治及各类复杂牙种植术等。</w:t>
            </w:r>
          </w:p>
        </w:tc>
      </w:tr>
      <w:tr w14:paraId="4AC28A53">
        <w:tblPrEx>
          <w:tblCellMar>
            <w:top w:w="0" w:type="dxa"/>
            <w:left w:w="108" w:type="dxa"/>
            <w:bottom w:w="0" w:type="dxa"/>
            <w:right w:w="108" w:type="dxa"/>
          </w:tblCellMar>
        </w:tblPrEx>
        <w:trPr>
          <w:trHeight w:val="1701"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399CE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F0ABD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1.热牙胶垂直加压充填技术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2.口腔显微镜技术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3.口腔种植义齿修复技术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4.口腔正畸技术                    </w:t>
            </w:r>
          </w:p>
        </w:tc>
      </w:tr>
      <w:tr w14:paraId="50163F49">
        <w:tblPrEx>
          <w:tblCellMar>
            <w:top w:w="0" w:type="dxa"/>
            <w:left w:w="108" w:type="dxa"/>
            <w:bottom w:w="0" w:type="dxa"/>
            <w:right w:w="108" w:type="dxa"/>
          </w:tblCellMar>
        </w:tblPrEx>
        <w:trPr>
          <w:trHeight w:val="179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BB3B6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B788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1.口腔内科常见疾病及诊疗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2.口腔外科常见疾病及诊疗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3.牙体缺损、牙列缺损及牙列缺失的修复治疗</w:t>
            </w:r>
            <w:r>
              <w:rPr>
                <w:rFonts w:hint="eastAsia" w:ascii="宋体" w:hAnsi="宋体" w:eastAsia="宋体" w:cs="宋体"/>
                <w:color w:val="000000"/>
                <w:kern w:val="0"/>
                <w:sz w:val="24"/>
              </w:rPr>
              <w:br w:type="textWrapping"/>
            </w:r>
          </w:p>
        </w:tc>
      </w:tr>
    </w:tbl>
    <w:p w14:paraId="164B2C8C">
      <w:pPr>
        <w:jc w:val="center"/>
        <w:rPr>
          <w:b/>
          <w:bCs/>
          <w:sz w:val="44"/>
          <w:szCs w:val="44"/>
        </w:rPr>
        <w:sectPr>
          <w:pgSz w:w="11906" w:h="16838"/>
          <w:pgMar w:top="1440" w:right="1800" w:bottom="1440" w:left="1800" w:header="851" w:footer="992" w:gutter="0"/>
          <w:cols w:space="425" w:num="1"/>
          <w:docGrid w:type="lines" w:linePitch="312" w:charSpace="0"/>
        </w:sectPr>
      </w:pPr>
    </w:p>
    <w:p w14:paraId="5FA379B1">
      <w:pPr>
        <w:pStyle w:val="2"/>
      </w:pPr>
      <w:bookmarkStart w:id="17" w:name="_Toc16472"/>
      <w:r>
        <w:rPr>
          <w:rFonts w:hint="eastAsia"/>
        </w:rPr>
        <w:t>老年病科</w:t>
      </w:r>
      <w:bookmarkEnd w:id="17"/>
    </w:p>
    <w:tbl>
      <w:tblPr>
        <w:tblStyle w:val="6"/>
        <w:tblW w:w="4999" w:type="pct"/>
        <w:tblInd w:w="0" w:type="dxa"/>
        <w:tblLayout w:type="autofit"/>
        <w:tblCellMar>
          <w:top w:w="0" w:type="dxa"/>
          <w:left w:w="108" w:type="dxa"/>
          <w:bottom w:w="0" w:type="dxa"/>
          <w:right w:w="108" w:type="dxa"/>
        </w:tblCellMar>
      </w:tblPr>
      <w:tblGrid>
        <w:gridCol w:w="1708"/>
        <w:gridCol w:w="6812"/>
      </w:tblGrid>
      <w:tr w14:paraId="4BFA1024">
        <w:tblPrEx>
          <w:tblCellMar>
            <w:top w:w="0" w:type="dxa"/>
            <w:left w:w="108" w:type="dxa"/>
            <w:bottom w:w="0" w:type="dxa"/>
            <w:right w:w="108" w:type="dxa"/>
          </w:tblCellMar>
        </w:tblPrEx>
        <w:trPr>
          <w:trHeight w:val="244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E580BD">
            <w:pPr>
              <w:widowControl/>
              <w:jc w:val="center"/>
              <w:textAlignment w:val="center"/>
              <w:rPr>
                <w:rFonts w:ascii="微软雅黑" w:hAnsi="微软雅黑" w:eastAsia="微软雅黑" w:cs="微软雅黑"/>
                <w:b/>
                <w:bCs/>
                <w:color w:val="000000"/>
                <w:kern w:val="0"/>
                <w:sz w:val="28"/>
                <w:szCs w:val="28"/>
              </w:rPr>
            </w:pPr>
          </w:p>
          <w:p w14:paraId="17AC3BE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06931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1.老年病科成立于1993年，针对老年综合征、老年危重症、疑难病展开综合防治，以风温肺热病、眩晕、虚劳为优势病种。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2.年门诊量约11万人次，出院人数1500人次。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3.2021年度中医医院学科（专科）学术影响力评价研究报告排名第九。</w:t>
            </w:r>
          </w:p>
        </w:tc>
      </w:tr>
      <w:tr w14:paraId="5062A71F">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B091CF">
            <w:pPr>
              <w:widowControl/>
              <w:jc w:val="center"/>
              <w:textAlignment w:val="center"/>
              <w:rPr>
                <w:rFonts w:ascii="微软雅黑" w:hAnsi="微软雅黑" w:eastAsia="微软雅黑" w:cs="微软雅黑"/>
                <w:b/>
                <w:bCs/>
                <w:color w:val="000000"/>
                <w:kern w:val="0"/>
                <w:sz w:val="28"/>
                <w:szCs w:val="28"/>
              </w:rPr>
            </w:pPr>
          </w:p>
          <w:p w14:paraId="7D9BCA1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96C7A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1.学术带头人：刘学政，老年病科科室负责人，为天津市中西医结合学会老年医学专业委员会主任委员、天津市老年医学质控中心副主任委员。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2.专科：为天津市中医优势专科。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3.专家：刘学政 吕仕超。 </w:t>
            </w:r>
          </w:p>
        </w:tc>
      </w:tr>
      <w:tr w14:paraId="02F86615">
        <w:tblPrEx>
          <w:tblCellMar>
            <w:top w:w="0" w:type="dxa"/>
            <w:left w:w="108" w:type="dxa"/>
            <w:bottom w:w="0" w:type="dxa"/>
            <w:right w:w="108" w:type="dxa"/>
          </w:tblCellMar>
        </w:tblPrEx>
        <w:trPr>
          <w:trHeight w:val="377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5B48A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761C9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中医优势病种：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1.风温肺热病（社区获得性肺炎）：</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2.眩晕（缺血性脑血管病）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3.虚劳（衰弱状态）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专科技术：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1.24小时血压监测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2.72小时动态心电图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3.动脉硬化检测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4.一氧化氮呼气测定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5.肺功能检测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6.睡眠呼吸监测</w:t>
            </w:r>
          </w:p>
        </w:tc>
      </w:tr>
      <w:tr w14:paraId="33DBC9BB">
        <w:tblPrEx>
          <w:tblCellMar>
            <w:top w:w="0" w:type="dxa"/>
            <w:left w:w="108" w:type="dxa"/>
            <w:bottom w:w="0" w:type="dxa"/>
            <w:right w:w="108" w:type="dxa"/>
          </w:tblCellMar>
        </w:tblPrEx>
        <w:trPr>
          <w:trHeight w:val="219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7CB1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41535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1.老年综合评估（老年衰弱评估、肌少症、动脉硬化检测、人体成分分析、焦虑抑郁量表、营养风险筛查等）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2.老年人多病共存、多重用药管理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3.老年病科优势病种的诊疗及临床路径</w:t>
            </w:r>
          </w:p>
        </w:tc>
      </w:tr>
    </w:tbl>
    <w:p w14:paraId="13BF67E6">
      <w:pPr>
        <w:jc w:val="center"/>
        <w:rPr>
          <w:b/>
          <w:bCs/>
          <w:sz w:val="44"/>
          <w:szCs w:val="44"/>
        </w:rPr>
        <w:sectPr>
          <w:pgSz w:w="11906" w:h="16838"/>
          <w:pgMar w:top="1440" w:right="1800" w:bottom="1440" w:left="1800" w:header="851" w:footer="992" w:gutter="0"/>
          <w:cols w:space="425" w:num="1"/>
          <w:docGrid w:type="lines" w:linePitch="312" w:charSpace="0"/>
        </w:sectPr>
      </w:pPr>
    </w:p>
    <w:p w14:paraId="3C90A4C5">
      <w:pPr>
        <w:pStyle w:val="2"/>
      </w:pPr>
      <w:bookmarkStart w:id="18" w:name="_Toc17339"/>
      <w:r>
        <w:rPr>
          <w:rFonts w:hint="eastAsia"/>
        </w:rPr>
        <w:t>麻醉科</w:t>
      </w:r>
      <w:bookmarkEnd w:id="18"/>
    </w:p>
    <w:tbl>
      <w:tblPr>
        <w:tblStyle w:val="6"/>
        <w:tblW w:w="4999" w:type="pct"/>
        <w:tblInd w:w="0" w:type="dxa"/>
        <w:tblLayout w:type="autofit"/>
        <w:tblCellMar>
          <w:top w:w="0" w:type="dxa"/>
          <w:left w:w="108" w:type="dxa"/>
          <w:bottom w:w="0" w:type="dxa"/>
          <w:right w:w="108" w:type="dxa"/>
        </w:tblCellMar>
      </w:tblPr>
      <w:tblGrid>
        <w:gridCol w:w="1708"/>
        <w:gridCol w:w="6812"/>
      </w:tblGrid>
      <w:tr w14:paraId="5BDECAB6">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2A4E4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DD7AFE">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麻醉科是集临床麻醉、急救与复苏、教学与科研等为一体的综合性科室。现有医护43人，其中高级职称6人，承担全院手术麻醉、无痛诊疗、急救插管、深静脉穿刺置管及腰椎穿刺等临床工作；承担天津中医药大学本科生、七年制、八年制、九年制及国际班课堂授课和临床带教工作，现我科有课堂授课教师3人，临床带教教师5人。    </w:t>
            </w:r>
          </w:p>
        </w:tc>
      </w:tr>
      <w:tr w14:paraId="4F3CDCA6">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5B0F5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59CEB5">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学科带头人齐庆岭主任，主任医师,硕士生导师。天津市中西医结合学会麻醉与镇痛专业委员会常务委员、天津市医师协会麻醉科医师分会常务委员、天津市医学会麻醉学分会委员、天津市麻醉质量控制中心委员、中国针灸学会会员、中国中医药研究促进会骨伤分会委员。</w:t>
            </w:r>
          </w:p>
        </w:tc>
      </w:tr>
      <w:tr w14:paraId="377FF177">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5183A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1B1BCF">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科室承担全院手术麻醉、急救插管、深静脉穿刺置管及腰椎穿刺等工作。先后开展有创动脉及中心静脉压监测、超声引导下神经阻滞、围术期体温治疗等技术。年麻醉量6000余例，手术量万余例，形成了单侧轻比重腰麻、针刺联合麻醉等独具特点的麻醉方式。</w:t>
            </w:r>
          </w:p>
        </w:tc>
      </w:tr>
      <w:tr w14:paraId="6DEA5089">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C9131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45932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聚焦临床麻醉核心技术实操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强化危重症围术期综合管理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深耕麻醉学科理论体系建设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培育针刺麻醉发展</w:t>
            </w:r>
          </w:p>
        </w:tc>
      </w:tr>
    </w:tbl>
    <w:p w14:paraId="0C2D36F2">
      <w:pPr>
        <w:jc w:val="center"/>
        <w:rPr>
          <w:b/>
          <w:bCs/>
          <w:sz w:val="44"/>
          <w:szCs w:val="44"/>
        </w:rPr>
      </w:pPr>
    </w:p>
    <w:p w14:paraId="7C0E7D31">
      <w:pPr>
        <w:jc w:val="center"/>
        <w:rPr>
          <w:b/>
          <w:bCs/>
          <w:sz w:val="44"/>
          <w:szCs w:val="44"/>
        </w:rPr>
        <w:sectPr>
          <w:pgSz w:w="11906" w:h="16838"/>
          <w:pgMar w:top="1440" w:right="1800" w:bottom="1440" w:left="1800" w:header="851" w:footer="992" w:gutter="0"/>
          <w:cols w:space="425" w:num="1"/>
          <w:docGrid w:type="lines" w:linePitch="312" w:charSpace="0"/>
        </w:sectPr>
      </w:pPr>
    </w:p>
    <w:p w14:paraId="4642B3FD">
      <w:pPr>
        <w:pStyle w:val="2"/>
      </w:pPr>
      <w:bookmarkStart w:id="19" w:name="_Toc27819"/>
      <w:r>
        <w:rPr>
          <w:rFonts w:hint="eastAsia"/>
        </w:rPr>
        <w:t>泌尿外科</w:t>
      </w:r>
      <w:bookmarkEnd w:id="19"/>
    </w:p>
    <w:tbl>
      <w:tblPr>
        <w:tblStyle w:val="6"/>
        <w:tblW w:w="4999" w:type="pct"/>
        <w:tblInd w:w="0" w:type="dxa"/>
        <w:tblLayout w:type="autofit"/>
        <w:tblCellMar>
          <w:top w:w="0" w:type="dxa"/>
          <w:left w:w="108" w:type="dxa"/>
          <w:bottom w:w="0" w:type="dxa"/>
          <w:right w:w="108" w:type="dxa"/>
        </w:tblCellMar>
      </w:tblPr>
      <w:tblGrid>
        <w:gridCol w:w="1708"/>
        <w:gridCol w:w="6812"/>
      </w:tblGrid>
      <w:tr w14:paraId="49CB4EE7">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F8EC2F">
            <w:pPr>
              <w:widowControl/>
              <w:jc w:val="center"/>
              <w:textAlignment w:val="center"/>
              <w:rPr>
                <w:rFonts w:ascii="微软雅黑" w:hAnsi="微软雅黑" w:eastAsia="微软雅黑" w:cs="微软雅黑"/>
                <w:b/>
                <w:bCs/>
                <w:color w:val="000000"/>
                <w:kern w:val="0"/>
                <w:sz w:val="28"/>
                <w:szCs w:val="28"/>
              </w:rPr>
            </w:pPr>
          </w:p>
          <w:p w14:paraId="3CB06C9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0F837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1.集医疗、教学、科研于一体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2.医护人员25人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3.主任医师2人、副主任医师4人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4.博士3人，硕士及以上13人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5.设病房、南北院区门诊及24小时碎石急诊</w:t>
            </w:r>
          </w:p>
        </w:tc>
      </w:tr>
      <w:tr w14:paraId="71AA5331">
        <w:tblPrEx>
          <w:tblCellMar>
            <w:top w:w="0" w:type="dxa"/>
            <w:left w:w="108" w:type="dxa"/>
            <w:bottom w:w="0" w:type="dxa"/>
            <w:right w:w="108" w:type="dxa"/>
          </w:tblCellMar>
        </w:tblPrEx>
        <w:trPr>
          <w:trHeight w:val="243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BBA1C6">
            <w:pPr>
              <w:widowControl/>
              <w:jc w:val="center"/>
              <w:textAlignment w:val="center"/>
              <w:rPr>
                <w:rFonts w:ascii="微软雅黑" w:hAnsi="微软雅黑" w:eastAsia="微软雅黑" w:cs="微软雅黑"/>
                <w:b/>
                <w:bCs/>
                <w:color w:val="000000"/>
                <w:kern w:val="0"/>
                <w:sz w:val="28"/>
                <w:szCs w:val="28"/>
              </w:rPr>
            </w:pPr>
          </w:p>
          <w:p w14:paraId="588126C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6F111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1.田振涛：主任医师、硕导、科副主任、西医外科教研室主任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2.金珊：主任医师、教授、硕导，“十四五”规划教材“外科学”副主编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3.多名副主任医师及中青年骨干承担本科及国际学院教学任务</w:t>
            </w:r>
          </w:p>
        </w:tc>
      </w:tr>
      <w:tr w14:paraId="0121439E">
        <w:tblPrEx>
          <w:tblCellMar>
            <w:top w:w="0" w:type="dxa"/>
            <w:left w:w="108" w:type="dxa"/>
            <w:bottom w:w="0" w:type="dxa"/>
            <w:right w:w="108" w:type="dxa"/>
          </w:tblCellMar>
        </w:tblPrEx>
        <w:trPr>
          <w:trHeight w:val="9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EEBA10">
            <w:pPr>
              <w:widowControl/>
              <w:jc w:val="center"/>
              <w:textAlignment w:val="center"/>
              <w:rPr>
                <w:rFonts w:ascii="微软雅黑" w:hAnsi="微软雅黑" w:eastAsia="微软雅黑" w:cs="微软雅黑"/>
                <w:b/>
                <w:bCs/>
                <w:color w:val="000000"/>
                <w:kern w:val="0"/>
                <w:sz w:val="28"/>
                <w:szCs w:val="28"/>
              </w:rPr>
            </w:pPr>
          </w:p>
          <w:p w14:paraId="19CE8BC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F23D6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1.泌尿系结石中西医结合治疗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2.体外冲击波碎石联合中药排石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3.前列腺炎中西医结合综合治疗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4.前列腺增生、泌尿系统肿瘤微创手术</w:t>
            </w:r>
          </w:p>
        </w:tc>
      </w:tr>
      <w:tr w14:paraId="7F836615">
        <w:tblPrEx>
          <w:tblCellMar>
            <w:top w:w="0" w:type="dxa"/>
            <w:left w:w="108" w:type="dxa"/>
            <w:bottom w:w="0" w:type="dxa"/>
            <w:right w:w="108" w:type="dxa"/>
          </w:tblCellMar>
        </w:tblPrEx>
        <w:trPr>
          <w:trHeight w:val="196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59BD7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A5EA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1.体外冲击波碎石操作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2.输尿管镜、经皮肾镜碎石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3.前列腺激光剜除术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4.泌尿外科腹腔镜手术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5.结石成分分析与复发预防</w:t>
            </w:r>
          </w:p>
        </w:tc>
      </w:tr>
    </w:tbl>
    <w:p w14:paraId="53BB06D4">
      <w:pPr>
        <w:jc w:val="center"/>
        <w:rPr>
          <w:b/>
          <w:bCs/>
          <w:sz w:val="44"/>
          <w:szCs w:val="44"/>
        </w:rPr>
        <w:sectPr>
          <w:pgSz w:w="11906" w:h="16838"/>
          <w:pgMar w:top="1440" w:right="1800" w:bottom="1440" w:left="1800" w:header="851" w:footer="992" w:gutter="0"/>
          <w:cols w:space="425" w:num="1"/>
          <w:docGrid w:type="lines" w:linePitch="312" w:charSpace="0"/>
        </w:sectPr>
      </w:pPr>
    </w:p>
    <w:p w14:paraId="4FDA798F">
      <w:pPr>
        <w:pStyle w:val="2"/>
      </w:pPr>
      <w:bookmarkStart w:id="20" w:name="_Toc9797"/>
      <w:r>
        <w:rPr>
          <w:rFonts w:hint="eastAsia"/>
        </w:rPr>
        <w:t>男病科</w:t>
      </w:r>
      <w:bookmarkEnd w:id="20"/>
    </w:p>
    <w:tbl>
      <w:tblPr>
        <w:tblStyle w:val="6"/>
        <w:tblW w:w="4999" w:type="pct"/>
        <w:tblInd w:w="0" w:type="dxa"/>
        <w:tblLayout w:type="autofit"/>
        <w:tblCellMar>
          <w:top w:w="0" w:type="dxa"/>
          <w:left w:w="108" w:type="dxa"/>
          <w:bottom w:w="0" w:type="dxa"/>
          <w:right w:w="108" w:type="dxa"/>
        </w:tblCellMar>
      </w:tblPr>
      <w:tblGrid>
        <w:gridCol w:w="1708"/>
        <w:gridCol w:w="6812"/>
      </w:tblGrid>
      <w:tr w14:paraId="05A6D04B">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E6B0F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528C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1.中国中医药信息学会男科分会副会长单位，中国中西医结合学会男科分会秘书长单位，天津市性科学协会男科专业委员会主委单位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2.年门诊量6万余人次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3.博士生导师1人，临床带教3人，课堂授课教师3人</w:t>
            </w:r>
          </w:p>
        </w:tc>
      </w:tr>
      <w:tr w14:paraId="49FDD2C7">
        <w:tblPrEx>
          <w:tblCellMar>
            <w:top w:w="0" w:type="dxa"/>
            <w:left w:w="108" w:type="dxa"/>
            <w:bottom w:w="0" w:type="dxa"/>
            <w:right w:w="108" w:type="dxa"/>
          </w:tblCellMar>
        </w:tblPrEx>
        <w:trPr>
          <w:trHeight w:val="24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F3017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0DC2D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1.专科疾病：男性不育症，男性性功能障碍，前列腺疾病，生殖系感染疾病，男性性传播疾病，男性更年期综合征、男性亚健康疾病等。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2.学术带头人：耿强副主任医师、副教授、博士生导师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医学博士、中国中医科学院博士后</w:t>
            </w:r>
          </w:p>
        </w:tc>
      </w:tr>
      <w:tr w14:paraId="0FF80810">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7EFD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6C9EC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1.男性不育症（少精子症、弱精子症）：育灵1号，加味天雄散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2.前列腺疾病（慢性前列腺炎、良性前列腺增生症）：调神针法，清康灌肠液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3.男性性功能障碍（勃起功能障碍、早泄、不射精症）：红景天系列方药（补肾-活血-调神），振萎胶囊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4.男性生殖衰老：三仙开心散，补肾抗衰片</w:t>
            </w:r>
          </w:p>
        </w:tc>
      </w:tr>
      <w:tr w14:paraId="4C2C1565">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C59DA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DB00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1. 掌握男科常见病（不育、性功能障碍、前列腺疾病等）的中西医诊断与治疗规范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 学习本科特色方药（育灵1号、红景天系列、振萎胶囊等）及特色疗法（调神针法、灌肠技术）的临床应用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 参与门诊、病房诊疗流程，提升男科疾病综合管理能力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 跟随导师参与科研及学术活动，培养临床与科研结合的能力  </w:t>
            </w:r>
          </w:p>
        </w:tc>
      </w:tr>
    </w:tbl>
    <w:p w14:paraId="63A56BA6">
      <w:pPr>
        <w:jc w:val="center"/>
        <w:rPr>
          <w:b/>
          <w:bCs/>
          <w:sz w:val="44"/>
          <w:szCs w:val="44"/>
        </w:rPr>
        <w:sectPr>
          <w:pgSz w:w="11906" w:h="16838"/>
          <w:pgMar w:top="1440" w:right="1800" w:bottom="1440" w:left="1800" w:header="851" w:footer="992" w:gutter="0"/>
          <w:cols w:space="425" w:num="1"/>
          <w:docGrid w:type="lines" w:linePitch="312" w:charSpace="0"/>
        </w:sectPr>
      </w:pPr>
    </w:p>
    <w:p w14:paraId="55A50A7D">
      <w:pPr>
        <w:pStyle w:val="2"/>
      </w:pPr>
      <w:bookmarkStart w:id="21" w:name="_Toc13100"/>
      <w:r>
        <w:rPr>
          <w:rFonts w:hint="eastAsia"/>
        </w:rPr>
        <w:t>南院急症部</w:t>
      </w:r>
      <w:bookmarkEnd w:id="21"/>
    </w:p>
    <w:tbl>
      <w:tblPr>
        <w:tblStyle w:val="6"/>
        <w:tblW w:w="4999" w:type="pct"/>
        <w:tblInd w:w="0" w:type="dxa"/>
        <w:tblLayout w:type="autofit"/>
        <w:tblCellMar>
          <w:top w:w="0" w:type="dxa"/>
          <w:left w:w="108" w:type="dxa"/>
          <w:bottom w:w="0" w:type="dxa"/>
          <w:right w:w="108" w:type="dxa"/>
        </w:tblCellMar>
      </w:tblPr>
      <w:tblGrid>
        <w:gridCol w:w="1708"/>
        <w:gridCol w:w="6812"/>
      </w:tblGrid>
      <w:tr w14:paraId="3A88D70A">
        <w:tblPrEx>
          <w:tblCellMar>
            <w:top w:w="0" w:type="dxa"/>
            <w:left w:w="108" w:type="dxa"/>
            <w:bottom w:w="0" w:type="dxa"/>
            <w:right w:w="108" w:type="dxa"/>
          </w:tblCellMar>
        </w:tblPrEx>
        <w:trPr>
          <w:trHeight w:val="2573"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9B56C0">
            <w:pPr>
              <w:widowControl/>
              <w:jc w:val="center"/>
              <w:textAlignment w:val="center"/>
              <w:rPr>
                <w:rFonts w:ascii="微软雅黑" w:hAnsi="微软雅黑" w:eastAsia="微软雅黑" w:cs="微软雅黑"/>
                <w:b/>
                <w:bCs/>
                <w:color w:val="000000"/>
                <w:kern w:val="0"/>
                <w:sz w:val="28"/>
                <w:szCs w:val="28"/>
              </w:rPr>
            </w:pPr>
          </w:p>
          <w:p w14:paraId="0667CE7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4B4940">
            <w:pPr>
              <w:widowControl/>
              <w:numPr>
                <w:ilvl w:val="0"/>
                <w:numId w:val="2"/>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科室成立于1991年，已经形成覆盖院前急救、急诊处理、危重症救治的医教研为一体的临床特色学科。</w:t>
            </w:r>
          </w:p>
          <w:p w14:paraId="0BA401B3">
            <w:pPr>
              <w:widowControl/>
              <w:numPr>
                <w:ilvl w:val="0"/>
                <w:numId w:val="2"/>
              </w:numPr>
              <w:ind w:left="0" w:leftChars="0" w:firstLine="0" w:firstLineChars="0"/>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日均急诊300人次以上，年急诊量约11万人次，开放床位约150张，病房年出院量2800人次。</w:t>
            </w:r>
          </w:p>
          <w:p w14:paraId="228CD7DA">
            <w:pPr>
              <w:widowControl/>
              <w:numPr>
                <w:ilvl w:val="0"/>
                <w:numId w:val="0"/>
              </w:numPr>
              <w:ind w:leftChars="0"/>
              <w:jc w:val="left"/>
              <w:textAlignment w:val="center"/>
              <w:rPr>
                <w:rFonts w:ascii="宋体" w:hAnsi="宋体" w:eastAsia="宋体" w:cs="宋体"/>
                <w:color w:val="000000"/>
                <w:sz w:val="24"/>
              </w:rPr>
            </w:pPr>
            <w:r>
              <w:rPr>
                <w:rFonts w:hint="eastAsia" w:ascii="宋体" w:hAnsi="宋体" w:eastAsia="宋体" w:cs="宋体"/>
                <w:color w:val="000000"/>
                <w:kern w:val="0"/>
                <w:sz w:val="24"/>
              </w:rPr>
              <w:t>3.主任医师8人，副主任医师8人。</w:t>
            </w:r>
          </w:p>
        </w:tc>
      </w:tr>
      <w:tr w14:paraId="05AA0AB0">
        <w:tblPrEx>
          <w:tblCellMar>
            <w:top w:w="0" w:type="dxa"/>
            <w:left w:w="108" w:type="dxa"/>
            <w:bottom w:w="0" w:type="dxa"/>
            <w:right w:w="108" w:type="dxa"/>
          </w:tblCellMar>
        </w:tblPrEx>
        <w:trPr>
          <w:trHeight w:val="151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E23A08">
            <w:pPr>
              <w:widowControl/>
              <w:jc w:val="center"/>
              <w:textAlignment w:val="center"/>
              <w:rPr>
                <w:rFonts w:ascii="微软雅黑" w:hAnsi="微软雅黑" w:eastAsia="微软雅黑" w:cs="微软雅黑"/>
                <w:b/>
                <w:bCs/>
                <w:color w:val="000000"/>
                <w:kern w:val="0"/>
                <w:sz w:val="28"/>
                <w:szCs w:val="28"/>
              </w:rPr>
            </w:pPr>
          </w:p>
          <w:p w14:paraId="1A3D421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3F27D6">
            <w:pPr>
              <w:widowControl/>
              <w:numPr>
                <w:ilvl w:val="0"/>
                <w:numId w:val="3"/>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国家中医药管理局重点专科，国家中医优势专科，全国中医急症专科医疗中心建设单位，首批中医药管理局中医、中西医结合急诊临床基地等。</w:t>
            </w:r>
          </w:p>
          <w:p w14:paraId="2ECF8833">
            <w:pPr>
              <w:widowControl/>
              <w:numPr>
                <w:ilvl w:val="0"/>
                <w:numId w:val="3"/>
              </w:numPr>
              <w:ind w:left="0" w:leftChars="0" w:firstLine="0" w:firstLineChars="0"/>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拥有石存忠、王鹏、肖璐、杜超等专家。</w:t>
            </w:r>
          </w:p>
          <w:p w14:paraId="404C00C5">
            <w:pPr>
              <w:widowControl/>
              <w:numPr>
                <w:ilvl w:val="0"/>
                <w:numId w:val="0"/>
              </w:numPr>
              <w:ind w:leftChars="0"/>
              <w:jc w:val="left"/>
              <w:textAlignment w:val="center"/>
              <w:rPr>
                <w:rFonts w:ascii="宋体" w:hAnsi="宋体" w:eastAsia="宋体" w:cs="宋体"/>
                <w:color w:val="000000"/>
                <w:sz w:val="24"/>
              </w:rPr>
            </w:pPr>
            <w:r>
              <w:rPr>
                <w:rFonts w:hint="eastAsia" w:ascii="宋体" w:hAnsi="宋体" w:eastAsia="宋体" w:cs="宋体"/>
                <w:color w:val="000000"/>
                <w:kern w:val="0"/>
                <w:sz w:val="24"/>
              </w:rPr>
              <w:t>3.学术带头人为李桂伟、刘毅教授。</w:t>
            </w:r>
          </w:p>
        </w:tc>
      </w:tr>
      <w:tr w14:paraId="14359C65">
        <w:tblPrEx>
          <w:tblCellMar>
            <w:top w:w="0" w:type="dxa"/>
            <w:left w:w="108" w:type="dxa"/>
            <w:bottom w:w="0" w:type="dxa"/>
            <w:right w:w="108" w:type="dxa"/>
          </w:tblCellMar>
        </w:tblPrEx>
        <w:trPr>
          <w:trHeight w:val="208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7143E6">
            <w:pPr>
              <w:widowControl/>
              <w:jc w:val="center"/>
              <w:textAlignment w:val="center"/>
              <w:rPr>
                <w:rFonts w:ascii="微软雅黑" w:hAnsi="微软雅黑" w:eastAsia="微软雅黑" w:cs="微软雅黑"/>
                <w:b/>
                <w:bCs/>
                <w:color w:val="000000"/>
                <w:kern w:val="0"/>
                <w:sz w:val="28"/>
                <w:szCs w:val="28"/>
              </w:rPr>
            </w:pPr>
          </w:p>
          <w:p w14:paraId="0AAB416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9E3759">
            <w:pPr>
              <w:widowControl/>
              <w:numPr>
                <w:ilvl w:val="0"/>
                <w:numId w:val="4"/>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风温肺热病、喘病、厥脱病、热厥、神昏等优势病种。</w:t>
            </w:r>
          </w:p>
          <w:p w14:paraId="08193E5D">
            <w:pPr>
              <w:widowControl/>
              <w:numPr>
                <w:ilvl w:val="0"/>
                <w:numId w:val="0"/>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2.采用“中西结合、针药结合、内外结合、急慢结合”四结合模式，西医（静脉溶栓、肾脏替代、人工肝、ECMO等）、中医（非药物疗法、中药汤剂、院内制剂等）。</w:t>
            </w:r>
          </w:p>
        </w:tc>
      </w:tr>
      <w:tr w14:paraId="53B49A7D">
        <w:tblPrEx>
          <w:tblCellMar>
            <w:top w:w="0" w:type="dxa"/>
            <w:left w:w="108" w:type="dxa"/>
            <w:bottom w:w="0" w:type="dxa"/>
            <w:right w:w="108" w:type="dxa"/>
          </w:tblCellMar>
        </w:tblPrEx>
        <w:trPr>
          <w:trHeight w:val="146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7042B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3C9977">
            <w:pPr>
              <w:widowControl/>
              <w:numPr>
                <w:ilvl w:val="0"/>
                <w:numId w:val="5"/>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中西医结合重症肺炎诊治。</w:t>
            </w:r>
          </w:p>
          <w:p w14:paraId="1A0AEFA3">
            <w:pPr>
              <w:widowControl/>
              <w:numPr>
                <w:ilvl w:val="0"/>
                <w:numId w:val="5"/>
              </w:numPr>
              <w:ind w:left="0" w:leftChars="0" w:firstLine="0" w:firstLineChars="0"/>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针药结合急性脑卒中诊治。</w:t>
            </w:r>
          </w:p>
          <w:p w14:paraId="6AF9902B">
            <w:pPr>
              <w:widowControl/>
              <w:numPr>
                <w:ilvl w:val="0"/>
                <w:numId w:val="5"/>
              </w:numPr>
              <w:ind w:left="0" w:leftChars="0" w:firstLine="0" w:firstLineChars="0"/>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中西医结合防治脓毒症。</w:t>
            </w:r>
          </w:p>
          <w:p w14:paraId="610C5017">
            <w:pPr>
              <w:widowControl/>
              <w:numPr>
                <w:ilvl w:val="0"/>
                <w:numId w:val="5"/>
              </w:numPr>
              <w:ind w:left="0" w:leftChars="0" w:firstLine="0" w:firstLineChars="0"/>
              <w:jc w:val="left"/>
              <w:textAlignment w:val="center"/>
              <w:rPr>
                <w:rFonts w:ascii="宋体" w:hAnsi="宋体" w:eastAsia="宋体" w:cs="宋体"/>
                <w:color w:val="000000"/>
                <w:sz w:val="24"/>
              </w:rPr>
            </w:pPr>
            <w:r>
              <w:rPr>
                <w:rFonts w:hint="eastAsia" w:ascii="宋体" w:hAnsi="宋体" w:eastAsia="宋体" w:cs="宋体"/>
                <w:color w:val="000000"/>
                <w:kern w:val="0"/>
                <w:sz w:val="24"/>
              </w:rPr>
              <w:t>中西医结合“围手术期”管理。</w:t>
            </w:r>
          </w:p>
        </w:tc>
      </w:tr>
    </w:tbl>
    <w:p w14:paraId="540AB53E">
      <w:pPr>
        <w:jc w:val="center"/>
        <w:rPr>
          <w:b/>
          <w:bCs/>
          <w:sz w:val="44"/>
          <w:szCs w:val="44"/>
        </w:rPr>
        <w:sectPr>
          <w:pgSz w:w="11906" w:h="16838"/>
          <w:pgMar w:top="1440" w:right="1800" w:bottom="1440" w:left="1800" w:header="851" w:footer="992" w:gutter="0"/>
          <w:cols w:space="425" w:num="1"/>
          <w:docGrid w:type="lines" w:linePitch="312" w:charSpace="0"/>
        </w:sectPr>
      </w:pPr>
    </w:p>
    <w:p w14:paraId="501164A4">
      <w:pPr>
        <w:pStyle w:val="2"/>
      </w:pPr>
      <w:bookmarkStart w:id="22" w:name="_Toc6791"/>
      <w:r>
        <w:rPr>
          <w:rFonts w:hint="eastAsia"/>
        </w:rPr>
        <w:t>内分泌科</w:t>
      </w:r>
      <w:bookmarkEnd w:id="22"/>
    </w:p>
    <w:tbl>
      <w:tblPr>
        <w:tblStyle w:val="6"/>
        <w:tblW w:w="4999" w:type="pct"/>
        <w:tblInd w:w="0" w:type="dxa"/>
        <w:tblLayout w:type="autofit"/>
        <w:tblCellMar>
          <w:top w:w="0" w:type="dxa"/>
          <w:left w:w="108" w:type="dxa"/>
          <w:bottom w:w="0" w:type="dxa"/>
          <w:right w:w="108" w:type="dxa"/>
        </w:tblCellMar>
      </w:tblPr>
      <w:tblGrid>
        <w:gridCol w:w="1708"/>
        <w:gridCol w:w="6812"/>
      </w:tblGrid>
      <w:tr w14:paraId="0E412946">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E391DE">
            <w:pPr>
              <w:widowControl/>
              <w:jc w:val="center"/>
              <w:textAlignment w:val="center"/>
              <w:rPr>
                <w:rFonts w:ascii="微软雅黑" w:hAnsi="微软雅黑" w:eastAsia="微软雅黑" w:cs="微软雅黑"/>
                <w:b/>
                <w:bCs/>
                <w:color w:val="000000"/>
                <w:kern w:val="0"/>
                <w:sz w:val="28"/>
                <w:szCs w:val="28"/>
              </w:rPr>
            </w:pPr>
          </w:p>
          <w:p w14:paraId="2FCC5E5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68445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1.国家中医药管理局重点专科、国家中医优势专科，天津市专科联盟盟主单位及多个国家级中心挂靠机构。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2.天津市最大内分泌代谢疾病中西医结合诊疗中心，年门诊量近15万人次，开放床位51张。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3.高级职称13人，博/硕士生导师11人的人才梯队，创立“化浊解毒”等系列中医疗法，结合多种中医外治与现代技术，形成“内外同治”模式。</w:t>
            </w:r>
          </w:p>
        </w:tc>
      </w:tr>
      <w:tr w14:paraId="1A1F0567">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65AA0">
            <w:pPr>
              <w:widowControl/>
              <w:jc w:val="center"/>
              <w:textAlignment w:val="center"/>
              <w:rPr>
                <w:rFonts w:ascii="微软雅黑" w:hAnsi="微软雅黑" w:eastAsia="微软雅黑" w:cs="微软雅黑"/>
                <w:b/>
                <w:bCs/>
                <w:color w:val="000000"/>
                <w:kern w:val="0"/>
                <w:sz w:val="28"/>
                <w:szCs w:val="28"/>
              </w:rPr>
            </w:pPr>
          </w:p>
          <w:p w14:paraId="2E93B77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88A81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1.专科荣誉：国家中医药管理局重点专科、国家中医优势专科、全国中医内分泌/糖尿病名科。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2.专家荣誉：获批“全国名老中医药专家传承工作室”，团队拥有全国名老中医、天津市名中医等高层次专家。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3.学术引领：担任中华中医药学会、世界中医联合会等多个国家级专业委员会的副会长/副主委单位。</w:t>
            </w:r>
          </w:p>
        </w:tc>
      </w:tr>
      <w:tr w14:paraId="40060C5C">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43FE07">
            <w:pPr>
              <w:widowControl/>
              <w:jc w:val="center"/>
              <w:textAlignment w:val="center"/>
              <w:rPr>
                <w:rFonts w:ascii="微软雅黑" w:hAnsi="微软雅黑" w:eastAsia="微软雅黑" w:cs="微软雅黑"/>
                <w:b/>
                <w:bCs/>
                <w:color w:val="000000"/>
                <w:kern w:val="0"/>
                <w:sz w:val="28"/>
                <w:szCs w:val="28"/>
              </w:rPr>
            </w:pPr>
          </w:p>
          <w:p w14:paraId="5892DC8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8608A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1.首创“浊毒理论”，以“化浊解毒法”为核心，系统防治糖尿病及糖脂代谢异常。</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2.创立“多联消痹疗法”治疗神经病变，“分期辨治”延缓糖尿病肾病进展，整合中医外治法，形成“内外同治”的代谢病诊疗模式。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3.运用“内毒理论”开展中西医协同治疗，有效控制病情并减少西药副作用。</w:t>
            </w:r>
            <w:r>
              <w:rPr>
                <w:rFonts w:hint="eastAsia" w:ascii="宋体" w:hAnsi="宋体" w:eastAsia="宋体" w:cs="宋体"/>
                <w:color w:val="000000"/>
                <w:kern w:val="0"/>
                <w:sz w:val="24"/>
              </w:rPr>
              <w:br w:type="textWrapping"/>
            </w:r>
          </w:p>
        </w:tc>
      </w:tr>
      <w:tr w14:paraId="3569C5F5">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AA324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63C6F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1.系统学习科室独创的“浊毒理论”及“化浊解毒”等系列治法的临床应用。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2.精研糖尿病神经病变“多联消痹”、甲状腺疾病协同治疗及“内外同治”综合模式。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3.学习糖尿病、糖尿病肾病、肥胖等优势病种的全周期规范化中西医结合诊疗。在国家级重点专科平台，参与临床研究与教学，实操中药针灸外治等特色技术。                               </w:t>
            </w:r>
          </w:p>
        </w:tc>
      </w:tr>
    </w:tbl>
    <w:p w14:paraId="42BF4E2A">
      <w:pPr>
        <w:jc w:val="center"/>
        <w:rPr>
          <w:b/>
          <w:bCs/>
          <w:sz w:val="44"/>
          <w:szCs w:val="44"/>
        </w:rPr>
        <w:sectPr>
          <w:pgSz w:w="11906" w:h="16838"/>
          <w:pgMar w:top="1440" w:right="1800" w:bottom="1440" w:left="1800" w:header="851" w:footer="992" w:gutter="0"/>
          <w:cols w:space="425" w:num="1"/>
          <w:docGrid w:type="lines" w:linePitch="312" w:charSpace="0"/>
        </w:sectPr>
      </w:pPr>
    </w:p>
    <w:p w14:paraId="4A26114F">
      <w:pPr>
        <w:pStyle w:val="2"/>
      </w:pPr>
      <w:bookmarkStart w:id="23" w:name="_Toc18611"/>
      <w:r>
        <w:rPr>
          <w:rFonts w:hint="eastAsia"/>
        </w:rPr>
        <w:t>内镜中心</w:t>
      </w:r>
      <w:bookmarkEnd w:id="23"/>
    </w:p>
    <w:tbl>
      <w:tblPr>
        <w:tblStyle w:val="6"/>
        <w:tblW w:w="4999" w:type="pct"/>
        <w:tblInd w:w="0" w:type="dxa"/>
        <w:tblLayout w:type="autofit"/>
        <w:tblCellMar>
          <w:top w:w="0" w:type="dxa"/>
          <w:left w:w="108" w:type="dxa"/>
          <w:bottom w:w="0" w:type="dxa"/>
          <w:right w:w="108" w:type="dxa"/>
        </w:tblCellMar>
      </w:tblPr>
      <w:tblGrid>
        <w:gridCol w:w="1702"/>
        <w:gridCol w:w="6818"/>
      </w:tblGrid>
      <w:tr w14:paraId="451A3B1E">
        <w:tblPrEx>
          <w:tblCellMar>
            <w:top w:w="0" w:type="dxa"/>
            <w:left w:w="108" w:type="dxa"/>
            <w:bottom w:w="0" w:type="dxa"/>
            <w:right w:w="108" w:type="dxa"/>
          </w:tblCellMar>
        </w:tblPrEx>
        <w:trPr>
          <w:trHeight w:val="1739"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2416D5">
            <w:pPr>
              <w:widowControl/>
              <w:jc w:val="center"/>
              <w:textAlignment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科室概况</w:t>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AB2923">
            <w:pPr>
              <w:widowControl/>
              <w:numPr>
                <w:ilvl w:val="0"/>
                <w:numId w:val="6"/>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内镜中心作为医院重要平台科室，每年完成胃肠镜诊疗量约20000例。                        </w:t>
            </w:r>
          </w:p>
          <w:p w14:paraId="4DC209CC">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2.配备先进的高清内镜系统、电子放大胃镜、超声内镜、高频电刀等多种诊疗设备。 </w:t>
            </w:r>
          </w:p>
        </w:tc>
      </w:tr>
      <w:tr w14:paraId="0851E8A0">
        <w:tblPrEx>
          <w:tblCellMar>
            <w:top w:w="0" w:type="dxa"/>
            <w:left w:w="108" w:type="dxa"/>
            <w:bottom w:w="0" w:type="dxa"/>
            <w:right w:w="108" w:type="dxa"/>
          </w:tblCellMar>
        </w:tblPrEx>
        <w:trPr>
          <w:trHeight w:val="1287"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717A70">
            <w:pPr>
              <w:widowControl/>
              <w:jc w:val="center"/>
              <w:textAlignment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科室荣誉</w:t>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BDBD6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1.中心为天津市大肠癌筛查定点科室。                 </w:t>
            </w:r>
          </w:p>
        </w:tc>
      </w:tr>
      <w:tr w14:paraId="679F4A77">
        <w:tblPrEx>
          <w:tblCellMar>
            <w:top w:w="0" w:type="dxa"/>
            <w:left w:w="108" w:type="dxa"/>
            <w:bottom w:w="0" w:type="dxa"/>
            <w:right w:w="108" w:type="dxa"/>
          </w:tblCellMar>
        </w:tblPrEx>
        <w:trPr>
          <w:trHeight w:val="2024"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8DA7FC">
            <w:pPr>
              <w:widowControl/>
              <w:jc w:val="center"/>
              <w:textAlignment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诊疗特色</w:t>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BA1DE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1.中心常规开展胃肠镜检查、无痛胃肠镜、放大内镜、超声内镜、EMR、ESD、内镜下止血、支架置入术等。                                         2.重点发展消化道早癌筛查与早诊早治，推广精准诊断技术（如NBI、染色内镜）。</w:t>
            </w:r>
            <w:r>
              <w:rPr>
                <w:rFonts w:hint="eastAsia" w:ascii="宋体" w:hAnsi="宋体" w:eastAsia="宋体" w:cs="宋体"/>
                <w:color w:val="000000"/>
                <w:kern w:val="0"/>
                <w:sz w:val="24"/>
              </w:rPr>
              <w:br w:type="textWrapping"/>
            </w:r>
          </w:p>
        </w:tc>
      </w:tr>
      <w:tr w14:paraId="448E1E3E">
        <w:tblPrEx>
          <w:tblCellMar>
            <w:top w:w="0" w:type="dxa"/>
            <w:left w:w="108" w:type="dxa"/>
            <w:bottom w:w="0" w:type="dxa"/>
            <w:right w:w="108" w:type="dxa"/>
          </w:tblCellMar>
        </w:tblPrEx>
        <w:trPr>
          <w:trHeight w:val="187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E5A3A0">
            <w:pPr>
              <w:widowControl/>
              <w:jc w:val="center"/>
              <w:textAlignment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培训内容</w:t>
            </w:r>
          </w:p>
        </w:tc>
        <w:tc>
          <w:tcPr>
            <w:tcW w:w="400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6F494C">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1.胃镜，肠镜的基本操作规范与流程。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2.内镜下早癌的识别与诊断技术（放大内镜、电子染色等）。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3.内镜下息肉切除术（EMR等）。                           4.内镜下治疗技术（ESD、止血、支架置入等）。                                                         5.无痛胃肠镜流程管理与患者安全。</w:t>
            </w:r>
          </w:p>
        </w:tc>
      </w:tr>
    </w:tbl>
    <w:p w14:paraId="52A1A596">
      <w:pPr>
        <w:jc w:val="center"/>
        <w:rPr>
          <w:b/>
          <w:bCs/>
          <w:sz w:val="44"/>
          <w:szCs w:val="44"/>
        </w:rPr>
        <w:sectPr>
          <w:pgSz w:w="11906" w:h="16838"/>
          <w:pgMar w:top="1440" w:right="1800" w:bottom="1440" w:left="1800" w:header="851" w:footer="992" w:gutter="0"/>
          <w:cols w:space="425" w:num="1"/>
          <w:docGrid w:type="lines" w:linePitch="312" w:charSpace="0"/>
        </w:sectPr>
      </w:pPr>
    </w:p>
    <w:p w14:paraId="17899CF4">
      <w:pPr>
        <w:pStyle w:val="2"/>
      </w:pPr>
      <w:bookmarkStart w:id="24" w:name="_Toc9767"/>
      <w:r>
        <w:rPr>
          <w:rFonts w:hint="eastAsia"/>
        </w:rPr>
        <w:t>皮肤科</w:t>
      </w:r>
      <w:bookmarkEnd w:id="24"/>
    </w:p>
    <w:tbl>
      <w:tblPr>
        <w:tblStyle w:val="6"/>
        <w:tblW w:w="8305" w:type="dxa"/>
        <w:tblInd w:w="108" w:type="dxa"/>
        <w:tblLayout w:type="fixed"/>
        <w:tblCellMar>
          <w:top w:w="0" w:type="dxa"/>
          <w:left w:w="108" w:type="dxa"/>
          <w:bottom w:w="0" w:type="dxa"/>
          <w:right w:w="108" w:type="dxa"/>
        </w:tblCellMar>
      </w:tblPr>
      <w:tblGrid>
        <w:gridCol w:w="1665"/>
        <w:gridCol w:w="6640"/>
      </w:tblGrid>
      <w:tr w14:paraId="7C39A3F2">
        <w:tblPrEx>
          <w:tblCellMar>
            <w:top w:w="0" w:type="dxa"/>
            <w:left w:w="108" w:type="dxa"/>
            <w:bottom w:w="0" w:type="dxa"/>
            <w:right w:w="108" w:type="dxa"/>
          </w:tblCellMar>
        </w:tblPrEx>
        <w:trPr>
          <w:trHeight w:val="290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E8F70">
            <w:pPr>
              <w:widowControl/>
              <w:jc w:val="center"/>
              <w:textAlignment w:val="center"/>
              <w:rPr>
                <w:rFonts w:ascii="微软雅黑" w:hAnsi="微软雅黑" w:eastAsia="微软雅黑" w:cs="微软雅黑"/>
                <w:b/>
                <w:bCs/>
                <w:color w:val="000000"/>
                <w:kern w:val="0"/>
                <w:sz w:val="28"/>
                <w:szCs w:val="28"/>
              </w:rPr>
            </w:pPr>
          </w:p>
          <w:p w14:paraId="5A6E526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8493D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1.皮肤科始建于1986年，历经几代人数十年的临床探索，形成了独具特色的皮肤病中医辨证治疗体系。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2.传统中医与现代技术不断融合，继承创新，优势互补，内外兼治，满足了患者对各类常见皮肤病全方位、个体化的诊疗需求，在我市皮肤科医疗领域独具特色。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3.科室在张池金和张秉新两位主任的带领下，积极寻求中医药诊治皮肤病的新领域，在医教研方面都实现了“零突破”。</w:t>
            </w:r>
          </w:p>
        </w:tc>
      </w:tr>
      <w:tr w14:paraId="2D0E86A6">
        <w:tblPrEx>
          <w:tblCellMar>
            <w:top w:w="0" w:type="dxa"/>
            <w:left w:w="108" w:type="dxa"/>
            <w:bottom w:w="0" w:type="dxa"/>
            <w:right w:w="108" w:type="dxa"/>
          </w:tblCellMar>
        </w:tblPrEx>
        <w:trPr>
          <w:trHeight w:val="374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3C95DF">
            <w:pPr>
              <w:widowControl/>
              <w:jc w:val="center"/>
              <w:textAlignment w:val="center"/>
              <w:rPr>
                <w:rFonts w:ascii="微软雅黑" w:hAnsi="微软雅黑" w:eastAsia="微软雅黑" w:cs="微软雅黑"/>
                <w:b/>
                <w:bCs/>
                <w:color w:val="000000"/>
                <w:kern w:val="0"/>
                <w:sz w:val="28"/>
                <w:szCs w:val="28"/>
              </w:rPr>
            </w:pPr>
          </w:p>
          <w:p w14:paraId="3D81561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55F655">
            <w:pPr>
              <w:widowControl/>
              <w:numPr>
                <w:ilvl w:val="0"/>
                <w:numId w:val="7"/>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张秉新皮肤科党支部书记、皮肤科副主任、医学博士、硕士研究生导师。任中华中医药学会皮肤科分会第五届委员会委员、天津市医学会皮肤性病学分会第十一届委员会常务委员、天津市中西医结合学会第六届皮肤性病专业委员会委员、天津市医疗健康学会第二届皮肤性病专业委员会副主任委员、天津市医疗健康学会第二届医学美容专业委员会副主任委员、天津市医疗健康学会第二届银屑病专业委员会常务委员、天津市医疗美容质量控制中心委员。</w:t>
            </w:r>
          </w:p>
          <w:p w14:paraId="2DFD673A">
            <w:pPr>
              <w:widowControl/>
              <w:numPr>
                <w:ilvl w:val="0"/>
                <w:numId w:val="7"/>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张池金主任医师，硕士研究生导师。中华中医药学会皮肤病分会、中华医学会皮肤性病学会天津分会、中西医结合变态反应性疾病学会天津分会、中华中医药学会天津分会委员。</w:t>
            </w:r>
          </w:p>
        </w:tc>
      </w:tr>
      <w:tr w14:paraId="1A0FCFB5">
        <w:tblPrEx>
          <w:tblCellMar>
            <w:top w:w="0" w:type="dxa"/>
            <w:left w:w="108" w:type="dxa"/>
            <w:bottom w:w="0" w:type="dxa"/>
            <w:right w:w="108" w:type="dxa"/>
          </w:tblCellMar>
        </w:tblPrEx>
        <w:trPr>
          <w:trHeight w:val="186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5D370B">
            <w:pPr>
              <w:widowControl/>
              <w:jc w:val="center"/>
              <w:textAlignment w:val="center"/>
              <w:rPr>
                <w:rFonts w:ascii="微软雅黑" w:hAnsi="微软雅黑" w:eastAsia="微软雅黑" w:cs="微软雅黑"/>
                <w:b/>
                <w:bCs/>
                <w:color w:val="000000"/>
                <w:kern w:val="0"/>
                <w:sz w:val="28"/>
                <w:szCs w:val="28"/>
              </w:rPr>
            </w:pPr>
          </w:p>
          <w:p w14:paraId="3E093AD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79432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1.目前科室开设痤疮专病、银屑病专病、色素性皮肤病专病、毛发专病以及皮肤抗衰和皮肤过敏两个特色门诊，并且设有带状疱疹后遗神经痛协作门诊。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2.临床主要以痤疮、黄褐斑、湿疹、银屑病、带状疱疹、白癜风及各种脱发为主要优势病种。                  </w:t>
            </w:r>
          </w:p>
        </w:tc>
      </w:tr>
      <w:tr w14:paraId="2E3D5A3C">
        <w:tblPrEx>
          <w:tblCellMar>
            <w:top w:w="0" w:type="dxa"/>
            <w:left w:w="108" w:type="dxa"/>
            <w:bottom w:w="0" w:type="dxa"/>
            <w:right w:w="108" w:type="dxa"/>
          </w:tblCellMar>
        </w:tblPrEx>
        <w:trPr>
          <w:trHeight w:val="1956"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0B656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CE441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1.皮肤科常见病多发病诊疗常规和规范。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2.中医医疗技术操作，火针技术、中药湿敷技术、中药贴敷技术、微针针刺技术等。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3.各种机器设备操作和使用，如皮肤镜检查、真菌镜检、二氧化碳激光治疗等。</w:t>
            </w:r>
          </w:p>
        </w:tc>
      </w:tr>
    </w:tbl>
    <w:p w14:paraId="2A8C3DC9">
      <w:pPr>
        <w:jc w:val="center"/>
        <w:rPr>
          <w:b/>
          <w:bCs/>
          <w:sz w:val="44"/>
          <w:szCs w:val="44"/>
        </w:rPr>
        <w:sectPr>
          <w:pgSz w:w="11906" w:h="16838"/>
          <w:pgMar w:top="1440" w:right="1800" w:bottom="1440" w:left="1800" w:header="851" w:footer="992" w:gutter="0"/>
          <w:cols w:space="425" w:num="1"/>
          <w:docGrid w:type="lines" w:linePitch="312" w:charSpace="0"/>
        </w:sectPr>
      </w:pPr>
    </w:p>
    <w:p w14:paraId="4556DB48">
      <w:pPr>
        <w:pStyle w:val="2"/>
      </w:pPr>
      <w:bookmarkStart w:id="25" w:name="_Toc22483"/>
      <w:r>
        <w:rPr>
          <w:rFonts w:hint="eastAsia"/>
        </w:rPr>
        <w:t>普外科</w:t>
      </w:r>
      <w:bookmarkEnd w:id="25"/>
    </w:p>
    <w:tbl>
      <w:tblPr>
        <w:tblStyle w:val="6"/>
        <w:tblW w:w="4999" w:type="pct"/>
        <w:tblInd w:w="0" w:type="dxa"/>
        <w:tblLayout w:type="autofit"/>
        <w:tblCellMar>
          <w:top w:w="0" w:type="dxa"/>
          <w:left w:w="108" w:type="dxa"/>
          <w:bottom w:w="0" w:type="dxa"/>
          <w:right w:w="108" w:type="dxa"/>
        </w:tblCellMar>
      </w:tblPr>
      <w:tblGrid>
        <w:gridCol w:w="1708"/>
        <w:gridCol w:w="6812"/>
      </w:tblGrid>
      <w:tr w14:paraId="0F7BB4D6">
        <w:tblPrEx>
          <w:tblCellMar>
            <w:top w:w="0" w:type="dxa"/>
            <w:left w:w="108" w:type="dxa"/>
            <w:bottom w:w="0" w:type="dxa"/>
            <w:right w:w="108" w:type="dxa"/>
          </w:tblCellMar>
        </w:tblPrEx>
        <w:trPr>
          <w:trHeight w:val="28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5D97B1">
            <w:pPr>
              <w:widowControl/>
              <w:jc w:val="center"/>
              <w:textAlignment w:val="center"/>
              <w:rPr>
                <w:rFonts w:ascii="微软雅黑" w:hAnsi="微软雅黑" w:eastAsia="微软雅黑" w:cs="微软雅黑"/>
                <w:b/>
                <w:bCs/>
                <w:color w:val="000000"/>
                <w:kern w:val="0"/>
                <w:sz w:val="28"/>
                <w:szCs w:val="28"/>
              </w:rPr>
            </w:pPr>
          </w:p>
          <w:p w14:paraId="1FE4CC6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79F4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1.学术地位：普外科历经20余年的传承创新，已形成具有明确发展目标和独特方法论的中西医结合外科学术医疗体系。以“内外结合、中西结合、针药结合”发展战略，成为集医教研于一体的临床科室。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2.诊疗规模：科室床位充足，常规开展普外科各类微创及常规手术，病种丰富，实战机会多。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3.师资情况：由临床经验丰富的高级职称专家领衔带教，注重外科基本功与临床思维培养。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4.科室特色：坚持中西医结合，是培养实用型、复合型普外人才的规范化基地。</w:t>
            </w:r>
          </w:p>
        </w:tc>
      </w:tr>
      <w:tr w14:paraId="3B484581">
        <w:tblPrEx>
          <w:tblCellMar>
            <w:top w:w="0" w:type="dxa"/>
            <w:left w:w="108" w:type="dxa"/>
            <w:bottom w:w="0" w:type="dxa"/>
            <w:right w:w="108" w:type="dxa"/>
          </w:tblCellMar>
        </w:tblPrEx>
        <w:trPr>
          <w:trHeight w:val="232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0F3EAA">
            <w:pPr>
              <w:widowControl/>
              <w:jc w:val="center"/>
              <w:textAlignment w:val="center"/>
              <w:rPr>
                <w:rFonts w:ascii="微软雅黑" w:hAnsi="微软雅黑" w:eastAsia="微软雅黑" w:cs="微软雅黑"/>
                <w:b/>
                <w:bCs/>
                <w:color w:val="000000"/>
                <w:kern w:val="0"/>
                <w:sz w:val="28"/>
                <w:szCs w:val="28"/>
              </w:rPr>
            </w:pPr>
          </w:p>
          <w:p w14:paraId="28447EE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A4949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1.技术特色：以甲状腺微波消融为亮点，微创诊疗经验丰富。</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2.手术专长：熟练开展LA、LC、TAPP及结直肠、乳腺癌根治术。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3.专业认可：专家带教严谨规范，综合手术实力及疗效深得患者信赖。</w:t>
            </w:r>
          </w:p>
        </w:tc>
      </w:tr>
      <w:tr w14:paraId="2F430A7D">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3F62E1">
            <w:pPr>
              <w:widowControl/>
              <w:jc w:val="center"/>
              <w:textAlignment w:val="center"/>
              <w:rPr>
                <w:rFonts w:ascii="微软雅黑" w:hAnsi="微软雅黑" w:eastAsia="微软雅黑" w:cs="微软雅黑"/>
                <w:b/>
                <w:bCs/>
                <w:color w:val="000000"/>
                <w:kern w:val="0"/>
                <w:sz w:val="28"/>
                <w:szCs w:val="28"/>
              </w:rPr>
            </w:pPr>
          </w:p>
          <w:p w14:paraId="74509B8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77B27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1.微创手术特色：以甲状腺微波消融为亮点，成熟开展LA、LC、TAPP及结直肠、乳腺癌根治等微创手术。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2.中医优势病种：针对围手术期及普外常见病，辨证运用中药内服与针灸，促进术后胃肠功能恢复。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3.特色疗法集成：开展中药外敷、穴位贴敷等技术加速创面愈合，发挥中西医结合加速康复（ERAS）优势。</w:t>
            </w:r>
          </w:p>
        </w:tc>
      </w:tr>
      <w:tr w14:paraId="5AC5D402">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B4BC8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58A97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1.特色微创：重点掌握甲状腺微波消融术的操作规范与围手术期管理。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2.镜下技术：系统培训LA、LC、TAPP等普外基础腹腔镜手术技巧。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3.肿瘤手术：参与结直肠癌及乳腺癌根治术的规范化诊疗与手术配合。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4.中医康复：学习中医特色疗法在普外围手术期加速康复中的应用。</w:t>
            </w:r>
          </w:p>
        </w:tc>
      </w:tr>
    </w:tbl>
    <w:p w14:paraId="536CC0A9">
      <w:pPr>
        <w:jc w:val="center"/>
        <w:rPr>
          <w:b/>
          <w:bCs/>
          <w:sz w:val="44"/>
          <w:szCs w:val="44"/>
        </w:rPr>
        <w:sectPr>
          <w:pgSz w:w="11906" w:h="16838"/>
          <w:pgMar w:top="1440" w:right="1800" w:bottom="1440" w:left="1800" w:header="851" w:footer="992" w:gutter="0"/>
          <w:cols w:space="425" w:num="1"/>
          <w:docGrid w:type="lines" w:linePitch="312" w:charSpace="0"/>
        </w:sectPr>
      </w:pPr>
    </w:p>
    <w:p w14:paraId="1E419D3F">
      <w:pPr>
        <w:pStyle w:val="2"/>
      </w:pPr>
      <w:bookmarkStart w:id="26" w:name="_Toc7910"/>
      <w:r>
        <w:rPr>
          <w:rFonts w:hint="eastAsia"/>
        </w:rPr>
        <w:t>乳腺外科</w:t>
      </w:r>
      <w:bookmarkEnd w:id="26"/>
    </w:p>
    <w:tbl>
      <w:tblPr>
        <w:tblStyle w:val="6"/>
        <w:tblW w:w="4999" w:type="pct"/>
        <w:tblInd w:w="0" w:type="dxa"/>
        <w:tblLayout w:type="autofit"/>
        <w:tblCellMar>
          <w:top w:w="0" w:type="dxa"/>
          <w:left w:w="108" w:type="dxa"/>
          <w:bottom w:w="0" w:type="dxa"/>
          <w:right w:w="108" w:type="dxa"/>
        </w:tblCellMar>
      </w:tblPr>
      <w:tblGrid>
        <w:gridCol w:w="1708"/>
        <w:gridCol w:w="6812"/>
      </w:tblGrid>
      <w:tr w14:paraId="7957A1A1">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2D54C7">
            <w:pPr>
              <w:widowControl/>
              <w:jc w:val="center"/>
              <w:textAlignment w:val="center"/>
              <w:rPr>
                <w:rFonts w:ascii="微软雅黑" w:hAnsi="微软雅黑" w:eastAsia="微软雅黑" w:cs="微软雅黑"/>
                <w:b/>
                <w:bCs/>
                <w:color w:val="000000"/>
                <w:kern w:val="0"/>
                <w:sz w:val="28"/>
                <w:szCs w:val="28"/>
              </w:rPr>
            </w:pPr>
          </w:p>
          <w:p w14:paraId="09B2A3C1">
            <w:pPr>
              <w:widowControl/>
              <w:jc w:val="center"/>
              <w:textAlignment w:val="center"/>
              <w:rPr>
                <w:rFonts w:ascii="Times New Roman Regular" w:hAnsi="Times New Roman Regular" w:eastAsia="Times New Roman Regular" w:cs="Times New Roman Regular"/>
                <w:b/>
                <w:bCs/>
                <w:color w:val="000000"/>
                <w:sz w:val="28"/>
                <w:szCs w:val="28"/>
              </w:rPr>
            </w:pPr>
            <w:r>
              <w:rPr>
                <w:rFonts w:hint="eastAsia" w:ascii="微软雅黑" w:hAnsi="微软雅黑" w:eastAsia="微软雅黑" w:cs="微软雅黑"/>
                <w:b/>
                <w:bCs/>
                <w:color w:val="000000"/>
                <w:kern w:val="0"/>
                <w:sz w:val="28"/>
                <w:szCs w:val="28"/>
              </w:rPr>
              <w:t>科室概况</w:t>
            </w:r>
            <w:r>
              <w:rPr>
                <w:rFonts w:ascii="Times New Roman Regular" w:hAnsi="Times New Roman Regular" w:eastAsia="Times New Roman Regular" w:cs="Times New Roman Regular"/>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889EB">
            <w:pPr>
              <w:widowControl/>
              <w:ind w:firstLine="480" w:firstLineChars="200"/>
              <w:jc w:val="left"/>
              <w:textAlignment w:val="center"/>
              <w:rPr>
                <w:rFonts w:ascii="Times New Roman Regular" w:hAnsi="Times New Roman Regular" w:eastAsia="Times New Roman Regular" w:cs="Times New Roman Regular"/>
                <w:color w:val="000000"/>
                <w:sz w:val="24"/>
              </w:rPr>
            </w:pPr>
            <w:r>
              <w:rPr>
                <w:rFonts w:hint="eastAsia" w:ascii="宋体" w:hAnsi="宋体" w:eastAsia="宋体" w:cs="宋体"/>
                <w:color w:val="000000"/>
                <w:kern w:val="0"/>
                <w:sz w:val="24"/>
              </w:rPr>
              <w:t>乳腺外科秉承医院</w:t>
            </w:r>
            <w:r>
              <w:rPr>
                <w:rFonts w:ascii="Times New Roman Regular" w:hAnsi="Times New Roman Regular" w:eastAsia="Times New Roman Regular" w:cs="Times New Roman Regular"/>
                <w:color w:val="000000"/>
                <w:kern w:val="0"/>
                <w:sz w:val="24"/>
              </w:rPr>
              <w:t>50</w:t>
            </w:r>
            <w:r>
              <w:rPr>
                <w:rFonts w:hint="eastAsia" w:ascii="宋体" w:hAnsi="宋体" w:eastAsia="宋体" w:cs="宋体"/>
                <w:color w:val="000000"/>
                <w:kern w:val="0"/>
                <w:sz w:val="24"/>
              </w:rPr>
              <w:t>余年中医治疗乳腺疾病的经验，突出</w:t>
            </w:r>
            <w:r>
              <w:rPr>
                <w:rFonts w:ascii="Times New Roman Regular" w:hAnsi="Times New Roman Regular" w:eastAsia="Times New Roman Regular" w:cs="Times New Roman Regular"/>
                <w:color w:val="000000"/>
                <w:kern w:val="0"/>
                <w:sz w:val="24"/>
              </w:rPr>
              <w:t>“</w:t>
            </w:r>
            <w:r>
              <w:rPr>
                <w:rFonts w:hint="eastAsia" w:ascii="宋体" w:hAnsi="宋体" w:eastAsia="宋体" w:cs="宋体"/>
                <w:color w:val="000000"/>
                <w:kern w:val="0"/>
                <w:sz w:val="24"/>
              </w:rPr>
              <w:t>微创、中医中药</w:t>
            </w:r>
            <w:r>
              <w:rPr>
                <w:rFonts w:ascii="Times New Roman Regular" w:hAnsi="Times New Roman Regular" w:eastAsia="Times New Roman Regular" w:cs="Times New Roman Regular"/>
                <w:color w:val="000000"/>
                <w:kern w:val="0"/>
                <w:sz w:val="24"/>
              </w:rPr>
              <w:t>”</w:t>
            </w:r>
            <w:r>
              <w:rPr>
                <w:rFonts w:hint="eastAsia" w:ascii="宋体" w:hAnsi="宋体" w:eastAsia="宋体" w:cs="宋体"/>
                <w:color w:val="000000"/>
                <w:kern w:val="0"/>
                <w:sz w:val="24"/>
              </w:rPr>
              <w:t>的理念，发挥中医治疗乳腺疾病的优势，形成以中医辨证治疗为主，中西并重的特色专科。科室突出中医优势专病和</w:t>
            </w:r>
            <w:r>
              <w:rPr>
                <w:rFonts w:ascii="Times New Roman Regular" w:hAnsi="Times New Roman Regular" w:eastAsia="Times New Roman Regular" w:cs="Times New Roman Regular"/>
                <w:color w:val="000000"/>
                <w:kern w:val="0"/>
                <w:sz w:val="24"/>
              </w:rPr>
              <w:t>“</w:t>
            </w:r>
            <w:r>
              <w:rPr>
                <w:rFonts w:hint="eastAsia" w:ascii="宋体" w:hAnsi="宋体" w:eastAsia="宋体" w:cs="宋体"/>
                <w:color w:val="000000"/>
                <w:kern w:val="0"/>
                <w:sz w:val="24"/>
              </w:rPr>
              <w:t>简、便、验、廉</w:t>
            </w:r>
            <w:r>
              <w:rPr>
                <w:rFonts w:ascii="Times New Roman Regular" w:hAnsi="Times New Roman Regular" w:eastAsia="Times New Roman Regular" w:cs="Times New Roman Regular"/>
                <w:color w:val="000000"/>
                <w:kern w:val="0"/>
                <w:sz w:val="24"/>
              </w:rPr>
              <w:t>”</w:t>
            </w:r>
            <w:r>
              <w:rPr>
                <w:rFonts w:hint="eastAsia" w:ascii="宋体" w:hAnsi="宋体" w:eastAsia="宋体" w:cs="宋体"/>
                <w:color w:val="000000"/>
                <w:kern w:val="0"/>
                <w:sz w:val="24"/>
              </w:rPr>
              <w:t>的特点，开展乳腺炎症性疾病、乳腺增生性疾病、乳腺肿瘤性疾病的中医药综合治疗及手术治疗，注重整体辨证与局部辨证相结合、内治法与外治法相结合、手术与中药相结合、辨证调护与功能保护相结合。</w:t>
            </w:r>
          </w:p>
        </w:tc>
      </w:tr>
      <w:tr w14:paraId="2EED4F4C">
        <w:tblPrEx>
          <w:tblCellMar>
            <w:top w:w="0" w:type="dxa"/>
            <w:left w:w="108" w:type="dxa"/>
            <w:bottom w:w="0" w:type="dxa"/>
            <w:right w:w="108" w:type="dxa"/>
          </w:tblCellMar>
        </w:tblPrEx>
        <w:trPr>
          <w:trHeight w:val="150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F10D3E">
            <w:pPr>
              <w:widowControl/>
              <w:jc w:val="center"/>
              <w:textAlignment w:val="center"/>
              <w:rPr>
                <w:rFonts w:ascii="微软雅黑" w:hAnsi="微软雅黑" w:eastAsia="微软雅黑" w:cs="微软雅黑"/>
                <w:b/>
                <w:bCs/>
                <w:color w:val="000000"/>
                <w:kern w:val="0"/>
                <w:sz w:val="28"/>
                <w:szCs w:val="28"/>
              </w:rPr>
            </w:pPr>
          </w:p>
          <w:p w14:paraId="2E09F14F">
            <w:pPr>
              <w:widowControl/>
              <w:jc w:val="center"/>
              <w:textAlignment w:val="center"/>
              <w:rPr>
                <w:rFonts w:ascii="Times New Roman Regular" w:hAnsi="Times New Roman Regular" w:eastAsia="Times New Roman Regular" w:cs="Times New Roman Regular"/>
                <w:b/>
                <w:bCs/>
                <w:color w:val="000000"/>
                <w:sz w:val="28"/>
                <w:szCs w:val="28"/>
              </w:rPr>
            </w:pPr>
            <w:r>
              <w:rPr>
                <w:rFonts w:hint="eastAsia" w:ascii="微软雅黑" w:hAnsi="微软雅黑" w:eastAsia="微软雅黑" w:cs="微软雅黑"/>
                <w:b/>
                <w:bCs/>
                <w:color w:val="000000"/>
                <w:kern w:val="0"/>
                <w:sz w:val="28"/>
                <w:szCs w:val="28"/>
              </w:rPr>
              <w:t>科室荣誉</w:t>
            </w:r>
            <w:r>
              <w:rPr>
                <w:rFonts w:ascii="Times New Roman Regular" w:hAnsi="Times New Roman Regular" w:eastAsia="Times New Roman Regular" w:cs="Times New Roman Regular"/>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A577E5">
            <w:pPr>
              <w:widowControl/>
              <w:ind w:firstLine="480" w:firstLineChars="200"/>
              <w:jc w:val="left"/>
              <w:textAlignment w:val="center"/>
              <w:rPr>
                <w:rFonts w:ascii="Times New Roman Regular" w:hAnsi="Times New Roman Regular" w:eastAsia="Times New Roman Regular" w:cs="Times New Roman Regular"/>
                <w:color w:val="000000"/>
                <w:sz w:val="24"/>
              </w:rPr>
            </w:pPr>
            <w:r>
              <w:rPr>
                <w:rFonts w:hint="eastAsia" w:ascii="宋体" w:hAnsi="宋体" w:eastAsia="宋体" w:cs="宋体"/>
                <w:color w:val="000000"/>
                <w:kern w:val="0"/>
                <w:sz w:val="24"/>
              </w:rPr>
              <w:t>天津中医药大学第一附属医院乳腺外科是中华中医药学会及世中联乳腺病分会常委单位，中医乳腺专科在天津居于领先地位。科室学术带头人贾建东主任为硕士生导师、学会常委，在肉芽肿性乳腺炎及乳腺癌中西医结合治疗方面经验丰富。</w:t>
            </w:r>
          </w:p>
        </w:tc>
      </w:tr>
      <w:tr w14:paraId="636C5C48">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1F46F9">
            <w:pPr>
              <w:widowControl/>
              <w:jc w:val="center"/>
              <w:textAlignment w:val="center"/>
              <w:rPr>
                <w:rFonts w:ascii="微软雅黑" w:hAnsi="微软雅黑" w:eastAsia="微软雅黑" w:cs="微软雅黑"/>
                <w:b/>
                <w:bCs/>
                <w:color w:val="000000"/>
                <w:kern w:val="0"/>
                <w:sz w:val="28"/>
                <w:szCs w:val="28"/>
              </w:rPr>
            </w:pPr>
          </w:p>
          <w:p w14:paraId="0B21BF81">
            <w:pPr>
              <w:widowControl/>
              <w:jc w:val="center"/>
              <w:textAlignment w:val="center"/>
              <w:rPr>
                <w:rFonts w:ascii="Times New Roman Regular" w:hAnsi="Times New Roman Regular" w:eastAsia="Times New Roman Regular" w:cs="Times New Roman Regular"/>
                <w:b/>
                <w:bCs/>
                <w:color w:val="000000"/>
                <w:sz w:val="28"/>
                <w:szCs w:val="28"/>
              </w:rPr>
            </w:pPr>
            <w:r>
              <w:rPr>
                <w:rFonts w:hint="eastAsia" w:ascii="微软雅黑" w:hAnsi="微软雅黑" w:eastAsia="微软雅黑" w:cs="微软雅黑"/>
                <w:b/>
                <w:bCs/>
                <w:color w:val="000000"/>
                <w:kern w:val="0"/>
                <w:sz w:val="28"/>
                <w:szCs w:val="28"/>
              </w:rPr>
              <w:t>诊疗特色</w:t>
            </w:r>
            <w:r>
              <w:rPr>
                <w:rFonts w:ascii="Times New Roman Regular" w:hAnsi="Times New Roman Regular" w:eastAsia="Times New Roman Regular" w:cs="Times New Roman Regular"/>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75AE7E">
            <w:pPr>
              <w:widowControl/>
              <w:jc w:val="left"/>
              <w:textAlignment w:val="center"/>
              <w:rPr>
                <w:rFonts w:ascii="Times New Roman Regular" w:hAnsi="Times New Roman Regular" w:eastAsia="Times New Roman Regular" w:cs="Times New Roman Regular"/>
                <w:color w:val="000000"/>
                <w:sz w:val="24"/>
              </w:rPr>
            </w:pPr>
            <w:r>
              <w:rPr>
                <w:rFonts w:ascii="Times New Roman Regular" w:hAnsi="Times New Roman Regular" w:eastAsia="Times New Roman Regular" w:cs="Times New Roman Regular"/>
                <w:color w:val="000000"/>
                <w:kern w:val="0"/>
                <w:sz w:val="24"/>
              </w:rPr>
              <w:t>1.</w:t>
            </w:r>
            <w:r>
              <w:rPr>
                <w:rFonts w:hint="eastAsia" w:ascii="宋体" w:hAnsi="宋体" w:eastAsia="宋体" w:cs="宋体"/>
                <w:color w:val="000000"/>
                <w:kern w:val="0"/>
                <w:sz w:val="24"/>
              </w:rPr>
              <w:t>乳腺炎症性疾病（急性哺乳期乳腺炎、肉芽肿性乳腺炎、浆细胞性乳腺炎）；</w:t>
            </w:r>
            <w:r>
              <w:rPr>
                <w:rFonts w:ascii="Times New Roman Regular" w:hAnsi="Times New Roman Regular" w:eastAsia="Times New Roman Regular" w:cs="Times New Roman Regular"/>
                <w:color w:val="000000"/>
                <w:kern w:val="0"/>
                <w:sz w:val="24"/>
              </w:rPr>
              <w:br w:type="textWrapping"/>
            </w:r>
            <w:r>
              <w:rPr>
                <w:rFonts w:ascii="Times New Roman Regular" w:hAnsi="Times New Roman Regular" w:eastAsia="Times New Roman Regular" w:cs="Times New Roman Regular"/>
                <w:color w:val="000000"/>
                <w:kern w:val="0"/>
                <w:sz w:val="24"/>
              </w:rPr>
              <w:t>2.</w:t>
            </w:r>
            <w:r>
              <w:rPr>
                <w:rFonts w:hint="eastAsia" w:ascii="宋体" w:hAnsi="宋体" w:eastAsia="宋体" w:cs="宋体"/>
                <w:color w:val="000000"/>
                <w:kern w:val="0"/>
                <w:sz w:val="24"/>
              </w:rPr>
              <w:t>乳腺增生性疾病（乳腺增生病、乳痛症、乳腺腺病）；</w:t>
            </w:r>
            <w:r>
              <w:rPr>
                <w:rFonts w:ascii="Times New Roman Regular" w:hAnsi="Times New Roman Regular" w:eastAsia="Times New Roman Regular" w:cs="Times New Roman Regular"/>
                <w:color w:val="000000"/>
                <w:kern w:val="0"/>
                <w:sz w:val="24"/>
              </w:rPr>
              <w:br w:type="textWrapping"/>
            </w:r>
            <w:r>
              <w:rPr>
                <w:rFonts w:ascii="Times New Roman Regular" w:hAnsi="Times New Roman Regular" w:eastAsia="Times New Roman Regular" w:cs="Times New Roman Regular"/>
                <w:color w:val="000000"/>
                <w:kern w:val="0"/>
                <w:sz w:val="24"/>
              </w:rPr>
              <w:t>3.</w:t>
            </w:r>
            <w:r>
              <w:rPr>
                <w:rFonts w:hint="eastAsia" w:ascii="宋体" w:hAnsi="宋体" w:eastAsia="宋体" w:cs="宋体"/>
                <w:color w:val="000000"/>
                <w:kern w:val="0"/>
                <w:sz w:val="24"/>
              </w:rPr>
              <w:t>乳腺先天畸形疾病（乳头内陷、副乳腺、男性乳房异常发育等）；</w:t>
            </w:r>
            <w:r>
              <w:rPr>
                <w:rFonts w:ascii="Times New Roman Regular" w:hAnsi="Times New Roman Regular" w:eastAsia="Times New Roman Regular" w:cs="Times New Roman Regular"/>
                <w:color w:val="000000"/>
                <w:kern w:val="0"/>
                <w:sz w:val="24"/>
              </w:rPr>
              <w:br w:type="textWrapping"/>
            </w:r>
            <w:r>
              <w:rPr>
                <w:rFonts w:ascii="Times New Roman Regular" w:hAnsi="Times New Roman Regular" w:eastAsia="Times New Roman Regular" w:cs="Times New Roman Regular"/>
                <w:color w:val="000000"/>
                <w:kern w:val="0"/>
                <w:sz w:val="24"/>
              </w:rPr>
              <w:t>4.</w:t>
            </w:r>
            <w:r>
              <w:rPr>
                <w:rFonts w:hint="eastAsia" w:ascii="宋体" w:hAnsi="宋体" w:eastAsia="宋体" w:cs="宋体"/>
                <w:color w:val="000000"/>
                <w:kern w:val="0"/>
                <w:sz w:val="24"/>
              </w:rPr>
              <w:t>乳腺肿瘤性疾病（乳腺纤维腺瘤、导管内乳头状瘤、乳腺癌）。</w:t>
            </w:r>
          </w:p>
        </w:tc>
      </w:tr>
      <w:tr w14:paraId="6B385279">
        <w:tblPrEx>
          <w:tblCellMar>
            <w:top w:w="0" w:type="dxa"/>
            <w:left w:w="108" w:type="dxa"/>
            <w:bottom w:w="0" w:type="dxa"/>
            <w:right w:w="108" w:type="dxa"/>
          </w:tblCellMar>
        </w:tblPrEx>
        <w:trPr>
          <w:trHeight w:val="155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E5304">
            <w:pPr>
              <w:widowControl/>
              <w:jc w:val="center"/>
              <w:textAlignment w:val="center"/>
              <w:rPr>
                <w:rFonts w:ascii="Times New Roman Regular" w:hAnsi="Times New Roman Regular" w:eastAsia="Times New Roman Regular" w:cs="Times New Roman Regular"/>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187B3E">
            <w:pPr>
              <w:widowControl/>
              <w:jc w:val="left"/>
              <w:textAlignment w:val="center"/>
              <w:rPr>
                <w:rFonts w:ascii="Times New Roman Regular" w:hAnsi="Times New Roman Regular" w:eastAsia="Times New Roman Regular" w:cs="Times New Roman Regular"/>
                <w:color w:val="000000"/>
                <w:sz w:val="24"/>
              </w:rPr>
            </w:pPr>
            <w:r>
              <w:rPr>
                <w:rFonts w:ascii="Times New Roman Regular" w:hAnsi="Times New Roman Regular" w:eastAsia="Times New Roman Regular" w:cs="Times New Roman Regular"/>
                <w:color w:val="000000"/>
                <w:kern w:val="0"/>
                <w:sz w:val="24"/>
              </w:rPr>
              <w:t>1.</w:t>
            </w:r>
            <w:r>
              <w:rPr>
                <w:rFonts w:hint="eastAsia" w:ascii="宋体" w:hAnsi="宋体" w:eastAsia="宋体" w:cs="宋体"/>
                <w:color w:val="000000"/>
                <w:kern w:val="0"/>
                <w:sz w:val="24"/>
              </w:rPr>
              <w:t>非哺乳期乳腺炎的中西医结合治疗</w:t>
            </w:r>
            <w:r>
              <w:rPr>
                <w:rFonts w:ascii="Times New Roman Regular" w:hAnsi="Times New Roman Regular" w:eastAsia="Times New Roman Regular" w:cs="Times New Roman Regular"/>
                <w:color w:val="000000"/>
                <w:kern w:val="0"/>
                <w:sz w:val="24"/>
              </w:rPr>
              <w:br w:type="textWrapping"/>
            </w:r>
            <w:r>
              <w:rPr>
                <w:rFonts w:ascii="Times New Roman Regular" w:hAnsi="Times New Roman Regular" w:eastAsia="Times New Roman Regular" w:cs="Times New Roman Regular"/>
                <w:color w:val="000000"/>
                <w:kern w:val="0"/>
                <w:sz w:val="24"/>
              </w:rPr>
              <w:t>2.</w:t>
            </w:r>
            <w:r>
              <w:rPr>
                <w:rFonts w:hint="eastAsia" w:ascii="宋体" w:hAnsi="宋体" w:eastAsia="宋体" w:cs="宋体"/>
                <w:color w:val="000000"/>
                <w:kern w:val="0"/>
                <w:sz w:val="24"/>
              </w:rPr>
              <w:t>乳腺良恶性疾病的手术治疗及中医特色疗法</w:t>
            </w:r>
          </w:p>
        </w:tc>
      </w:tr>
    </w:tbl>
    <w:p w14:paraId="15775B12">
      <w:pPr>
        <w:jc w:val="center"/>
        <w:rPr>
          <w:b/>
          <w:bCs/>
          <w:sz w:val="44"/>
          <w:szCs w:val="44"/>
        </w:rPr>
        <w:sectPr>
          <w:pgSz w:w="11906" w:h="16838"/>
          <w:pgMar w:top="1440" w:right="1800" w:bottom="1440" w:left="1800" w:header="851" w:footer="992" w:gutter="0"/>
          <w:cols w:space="425" w:num="1"/>
          <w:docGrid w:type="lines" w:linePitch="312" w:charSpace="0"/>
        </w:sectPr>
      </w:pPr>
    </w:p>
    <w:p w14:paraId="5C862412">
      <w:pPr>
        <w:pStyle w:val="2"/>
      </w:pPr>
      <w:bookmarkStart w:id="27" w:name="_Toc18139"/>
      <w:r>
        <w:rPr>
          <w:rFonts w:hint="eastAsia"/>
        </w:rPr>
        <w:t>肾病科</w:t>
      </w:r>
      <w:bookmarkEnd w:id="27"/>
    </w:p>
    <w:tbl>
      <w:tblPr>
        <w:tblStyle w:val="6"/>
        <w:tblW w:w="4999" w:type="pct"/>
        <w:tblInd w:w="0" w:type="dxa"/>
        <w:tblLayout w:type="autofit"/>
        <w:tblCellMar>
          <w:top w:w="0" w:type="dxa"/>
          <w:left w:w="108" w:type="dxa"/>
          <w:bottom w:w="0" w:type="dxa"/>
          <w:right w:w="108" w:type="dxa"/>
        </w:tblCellMar>
      </w:tblPr>
      <w:tblGrid>
        <w:gridCol w:w="1708"/>
        <w:gridCol w:w="6812"/>
      </w:tblGrid>
      <w:tr w14:paraId="27971E67">
        <w:tblPrEx>
          <w:tblCellMar>
            <w:top w:w="0" w:type="dxa"/>
            <w:left w:w="108" w:type="dxa"/>
            <w:bottom w:w="0" w:type="dxa"/>
            <w:right w:w="108" w:type="dxa"/>
          </w:tblCellMar>
        </w:tblPrEx>
        <w:trPr>
          <w:trHeight w:val="454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8B2A00">
            <w:pPr>
              <w:widowControl/>
              <w:jc w:val="center"/>
              <w:textAlignment w:val="center"/>
              <w:rPr>
                <w:rFonts w:ascii="微软雅黑" w:hAnsi="微软雅黑" w:eastAsia="微软雅黑" w:cs="微软雅黑"/>
                <w:b/>
                <w:bCs/>
                <w:color w:val="000000"/>
                <w:kern w:val="0"/>
                <w:sz w:val="28"/>
                <w:szCs w:val="28"/>
              </w:rPr>
            </w:pPr>
          </w:p>
          <w:p w14:paraId="58059CF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BB61B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1.肾病科始建于上世纪50年代，历经津门名医柴彭年老先生，全国名中医黄文政教授、天津市名中医曹式丽教授及杨洪涛教授等中医大家不懈努力，不断发展壮大，现已成为国内知名中医肾病学科。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肾病科包括门诊、病房、血液净化中心、腹膜透析中心。门诊诊区2个（西青、南开院区），诊室12间，2个病区，开放床位96张，年门诊量14万余人次，出院人数3千人次。血液净化中心有血液透析机55台，CRRT机3台，长期随访患者近200人。腹膜透析中心为“卫生部腹膜透析培训示范中心”，目前长期随访腹透患者近800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3.科室医护共112人，医生46人，博士21人，硕士24人，博士研究生导师6人，博士后合作导师5人，硕士研究生导师18人。</w:t>
            </w:r>
          </w:p>
        </w:tc>
      </w:tr>
      <w:tr w14:paraId="52ADA9AC">
        <w:tblPrEx>
          <w:tblCellMar>
            <w:top w:w="0" w:type="dxa"/>
            <w:left w:w="108" w:type="dxa"/>
            <w:bottom w:w="0" w:type="dxa"/>
            <w:right w:w="108" w:type="dxa"/>
          </w:tblCellMar>
        </w:tblPrEx>
        <w:trPr>
          <w:trHeight w:val="594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74B3DD">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352D8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目前肾病科拥有全国名中医1人，全国名老中医药专家学术经验传承指导老师4人，全国优秀中医临床人才5人，天津市名中医4人，天津市青年名中医2人，天津市青年医学新锐2人、天津市高校中青年骨干创新人才1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国家中医药管理局中医优势专科、重点学科；国家慢性肾病临床医学研究中心天津分中心；国家中医药管理局三级实验室【肾脏组织生物学实验室】；天津市慢性肾病临床医学研究中心；天津市中医药重点学科、中医优势重点专科；天津市中医肾病专科联盟牵头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黄文政全国名中医传承工作室、曹式丽全国名老中医药专家传承工作室、杨洪涛全国名老中医药专家传承工作室、王耀光全国名老中医药专家传承工作室、王耀光天津市名中医传承工作室、林燕天津市名中医传承工作室、中华中医药学会杨洪涛名医名家科普工作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4.卫生部腹膜透析培训示范中心、天津中医一附院慢性肾脏病防治科普基地、天津市“工人先锋号”、天津市“三八红旗集体”、天津市“青年文明号”。</w:t>
            </w:r>
          </w:p>
        </w:tc>
      </w:tr>
      <w:tr w14:paraId="5876A9A6">
        <w:tblPrEx>
          <w:tblCellMar>
            <w:top w:w="0" w:type="dxa"/>
            <w:left w:w="108" w:type="dxa"/>
            <w:bottom w:w="0" w:type="dxa"/>
            <w:right w:w="108" w:type="dxa"/>
          </w:tblCellMar>
        </w:tblPrEx>
        <w:trPr>
          <w:trHeight w:val="436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0433A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0D1EE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优势病种：（1）慢肾风（慢性肾小球肾炎）：以“疏利少阳、标本兼治"“辛通畅络”“健脾益肾、祛风通络”为主要治法，并创制院制剂肾康宁合剂，取得良好临床疗效。（2）慢肾衰（慢性肾衰竭）：以“益气养血、和中降浊、活血解毒”为主要治法，研制院制剂“扶肾颗粒”，并获省部级科技奖两项。合并各种感染使用院制剂清肾消毒合剂，清热解毒。（3）消渴肾病（糖尿病肾病）：治疗上以活血化瘀法贯穿始终，配合健脾温阳、益气养阴、软坚散结，临床疗效显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2.特色疗法：中药结肠透析、针刺、温灸、拔罐、中药穴位注射、微波治疗、中药熏蒸、中药直流电离子导入疗法、耳穴埋豆、葫芦灸、火龙罐等中医特色治疗。</w:t>
            </w:r>
          </w:p>
        </w:tc>
      </w:tr>
      <w:tr w14:paraId="27410466">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23683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44B79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1.慢性肾脏病中西医结合诊疗和护理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2.腹膜透析及并发症的中西医结合诊疗和护理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3.血液透析及并发症的中西医结合诊疗和护理</w:t>
            </w:r>
          </w:p>
        </w:tc>
      </w:tr>
    </w:tbl>
    <w:p w14:paraId="59A8F0EE">
      <w:pPr>
        <w:jc w:val="center"/>
        <w:rPr>
          <w:b/>
          <w:bCs/>
          <w:sz w:val="44"/>
          <w:szCs w:val="44"/>
        </w:rPr>
        <w:sectPr>
          <w:pgSz w:w="11906" w:h="16838"/>
          <w:pgMar w:top="1440" w:right="1800" w:bottom="1440" w:left="1800" w:header="851" w:footer="992" w:gutter="0"/>
          <w:cols w:space="425" w:num="1"/>
          <w:docGrid w:type="lines" w:linePitch="312" w:charSpace="0"/>
        </w:sectPr>
      </w:pPr>
    </w:p>
    <w:p w14:paraId="6C74BE7D">
      <w:pPr>
        <w:pStyle w:val="2"/>
      </w:pPr>
      <w:bookmarkStart w:id="28" w:name="_Toc25374"/>
      <w:r>
        <w:rPr>
          <w:rFonts w:hint="eastAsia"/>
        </w:rPr>
        <w:t>生殖医学科</w:t>
      </w:r>
      <w:bookmarkEnd w:id="28"/>
    </w:p>
    <w:tbl>
      <w:tblPr>
        <w:tblStyle w:val="6"/>
        <w:tblW w:w="4999" w:type="pct"/>
        <w:tblInd w:w="0" w:type="dxa"/>
        <w:tblLayout w:type="autofit"/>
        <w:tblCellMar>
          <w:top w:w="0" w:type="dxa"/>
          <w:left w:w="108" w:type="dxa"/>
          <w:bottom w:w="0" w:type="dxa"/>
          <w:right w:w="108" w:type="dxa"/>
        </w:tblCellMar>
      </w:tblPr>
      <w:tblGrid>
        <w:gridCol w:w="1708"/>
        <w:gridCol w:w="6812"/>
      </w:tblGrid>
      <w:tr w14:paraId="6789309A">
        <w:tblPrEx>
          <w:tblCellMar>
            <w:top w:w="0" w:type="dxa"/>
            <w:left w:w="108" w:type="dxa"/>
            <w:bottom w:w="0" w:type="dxa"/>
            <w:right w:w="108" w:type="dxa"/>
          </w:tblCellMar>
        </w:tblPrEx>
        <w:trPr>
          <w:trHeight w:val="284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8A0B27">
            <w:pPr>
              <w:widowControl/>
              <w:jc w:val="center"/>
              <w:textAlignment w:val="center"/>
              <w:rPr>
                <w:rFonts w:ascii="微软雅黑" w:hAnsi="微软雅黑" w:eastAsia="微软雅黑" w:cs="微软雅黑"/>
                <w:b/>
                <w:bCs/>
                <w:color w:val="000000"/>
                <w:kern w:val="0"/>
                <w:sz w:val="28"/>
                <w:szCs w:val="28"/>
              </w:rPr>
            </w:pPr>
          </w:p>
          <w:p w14:paraId="1E12F4E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0161B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1.中医药特色中西医结合生殖专科、中国中医院综合实力排行榜妇产生育专业天津第一名。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2.下设生殖障碍性疾病、辅助生殖全周期中医药干预、胎产病3个亚专科，年门诊量超60000人次。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3.参编全国高等中医药院校规划教材8部，已培养中西医结合生殖医学硕博士81人，国内专科会议专题讲座10余次/年。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4.主持承担课题47项，科技奖励12项，发表国内外高水平文章182篇。</w:t>
            </w:r>
          </w:p>
        </w:tc>
      </w:tr>
      <w:tr w14:paraId="3BC6B301">
        <w:tblPrEx>
          <w:tblCellMar>
            <w:top w:w="0" w:type="dxa"/>
            <w:left w:w="108" w:type="dxa"/>
            <w:bottom w:w="0" w:type="dxa"/>
            <w:right w:w="108" w:type="dxa"/>
          </w:tblCellMar>
        </w:tblPrEx>
        <w:trPr>
          <w:trHeight w:val="3611"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EDB571">
            <w:pPr>
              <w:widowControl/>
              <w:jc w:val="center"/>
              <w:textAlignment w:val="center"/>
              <w:rPr>
                <w:rFonts w:ascii="微软雅黑" w:hAnsi="微软雅黑" w:eastAsia="微软雅黑" w:cs="微软雅黑"/>
                <w:b/>
                <w:bCs/>
                <w:color w:val="000000"/>
                <w:kern w:val="0"/>
                <w:sz w:val="28"/>
                <w:szCs w:val="28"/>
              </w:rPr>
            </w:pPr>
          </w:p>
          <w:p w14:paraId="66BACF24">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E429C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1.天津市首家中西医结合生殖医学专科，天津市中医优势专科，入选天津市“131创新型人才团队—中西医结合生殖内分泌创新团队”，已成为集医、教、研为一体中医药特色诊疗专科，综合实力领先。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2.本专科继承名老中医哈荔田、顾小痴、韩冰教授，以及岭南罗氏妇科的学术思想，秉承传承精华与守正创新并举，形成以中医药治疗为特色，融汇中西医诊疗优势的中西医结合生殖疾病诊疗方案。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3.带头人：夏天教授，青年岐黄学者 天津市青年名中医。 </w:t>
            </w:r>
          </w:p>
        </w:tc>
      </w:tr>
      <w:tr w14:paraId="0A8CD237">
        <w:tblPrEx>
          <w:tblCellMar>
            <w:top w:w="0" w:type="dxa"/>
            <w:left w:w="108" w:type="dxa"/>
            <w:bottom w:w="0" w:type="dxa"/>
            <w:right w:w="108" w:type="dxa"/>
          </w:tblCellMar>
        </w:tblPrEx>
        <w:trPr>
          <w:trHeight w:val="254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D218B8">
            <w:pPr>
              <w:widowControl/>
              <w:jc w:val="center"/>
              <w:textAlignment w:val="center"/>
              <w:rPr>
                <w:rFonts w:ascii="微软雅黑" w:hAnsi="微软雅黑" w:eastAsia="微软雅黑" w:cs="微软雅黑"/>
                <w:b/>
                <w:bCs/>
                <w:color w:val="000000"/>
                <w:kern w:val="0"/>
                <w:sz w:val="28"/>
                <w:szCs w:val="28"/>
              </w:rPr>
            </w:pPr>
          </w:p>
          <w:p w14:paraId="4F0C4DA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8E1D1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1.中医优势病种：生殖障碍性疾病、辅助生殖全周期中医药干预、胎产病。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2.特色疗法： 温阳化浊法治疗不孕症、燮理阴阳、调和枢机改善IVF-ET卵巢反应性、中医联合心理辅导治疗心因性生殖功能障碍、辨证辨体相结合治疗多囊卵巢综合征、个性化五步三联法治疗复发性流产、补肾助阳法治疗男性生殖功能障碍。</w:t>
            </w:r>
          </w:p>
        </w:tc>
      </w:tr>
      <w:tr w14:paraId="13C35C71">
        <w:tblPrEx>
          <w:tblCellMar>
            <w:top w:w="0" w:type="dxa"/>
            <w:left w:w="108" w:type="dxa"/>
            <w:bottom w:w="0" w:type="dxa"/>
            <w:right w:w="108" w:type="dxa"/>
          </w:tblCellMar>
        </w:tblPrEx>
        <w:trPr>
          <w:trHeight w:val="145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50D5A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0E30A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1.温阳化浊针法治疗反复种植失败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2.疏理三焦脐腹针治疗多囊卵巢综合征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3.益气升提针法治疗产后尿潴留                 </w:t>
            </w:r>
          </w:p>
        </w:tc>
      </w:tr>
    </w:tbl>
    <w:p w14:paraId="6FD874A3">
      <w:pPr>
        <w:jc w:val="center"/>
        <w:rPr>
          <w:b/>
          <w:bCs/>
          <w:sz w:val="44"/>
          <w:szCs w:val="44"/>
        </w:rPr>
        <w:sectPr>
          <w:pgSz w:w="11906" w:h="16838"/>
          <w:pgMar w:top="1440" w:right="1800" w:bottom="1440" w:left="1800" w:header="851" w:footer="992" w:gutter="0"/>
          <w:cols w:space="425" w:num="1"/>
          <w:docGrid w:type="lines" w:linePitch="312" w:charSpace="0"/>
        </w:sectPr>
      </w:pPr>
    </w:p>
    <w:p w14:paraId="6EA1630B">
      <w:pPr>
        <w:pStyle w:val="2"/>
      </w:pPr>
      <w:bookmarkStart w:id="29" w:name="_Toc28383"/>
      <w:r>
        <w:rPr>
          <w:rFonts w:hint="eastAsia"/>
        </w:rPr>
        <w:t>特色疗法中心</w:t>
      </w:r>
      <w:bookmarkEnd w:id="29"/>
    </w:p>
    <w:tbl>
      <w:tblPr>
        <w:tblStyle w:val="6"/>
        <w:tblW w:w="4999" w:type="pct"/>
        <w:tblInd w:w="0" w:type="dxa"/>
        <w:tblLayout w:type="autofit"/>
        <w:tblCellMar>
          <w:top w:w="0" w:type="dxa"/>
          <w:left w:w="108" w:type="dxa"/>
          <w:bottom w:w="0" w:type="dxa"/>
          <w:right w:w="108" w:type="dxa"/>
        </w:tblCellMar>
      </w:tblPr>
      <w:tblGrid>
        <w:gridCol w:w="1708"/>
        <w:gridCol w:w="6812"/>
      </w:tblGrid>
      <w:tr w14:paraId="4F446FB8">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19D0E6">
            <w:pPr>
              <w:widowControl/>
              <w:jc w:val="center"/>
              <w:textAlignment w:val="center"/>
              <w:rPr>
                <w:rFonts w:ascii="微软雅黑" w:hAnsi="微软雅黑" w:eastAsia="微软雅黑" w:cs="微软雅黑"/>
                <w:b/>
                <w:bCs/>
                <w:color w:val="000000"/>
                <w:kern w:val="0"/>
                <w:sz w:val="28"/>
                <w:szCs w:val="28"/>
              </w:rPr>
            </w:pPr>
          </w:p>
          <w:p w14:paraId="5159D3F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ADB88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1.1000余平方米旗舰平台，依托国家医学中心建设单位、中医国家临床医学研究中心等国家级核心资源；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2.托天津中医药大学的学科与人才优势，</w:t>
            </w:r>
            <w:r>
              <w:rPr>
                <w:rFonts w:hint="eastAsia" w:ascii="宋体" w:hAnsi="宋体" w:eastAsia="宋体" w:cs="宋体"/>
                <w:color w:val="000000"/>
                <w:kern w:val="0"/>
                <w:sz w:val="24"/>
              </w:rPr>
              <w:t>共享国医大师、岐黄学者领衔师资；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3.医、教、研深度融合，是中医外治领域标杆性进修培训基地。</w:t>
            </w:r>
          </w:p>
        </w:tc>
      </w:tr>
      <w:tr w14:paraId="07F14497">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F50EF7">
            <w:pPr>
              <w:widowControl/>
              <w:jc w:val="center"/>
              <w:textAlignment w:val="center"/>
              <w:rPr>
                <w:rFonts w:ascii="微软雅黑" w:hAnsi="微软雅黑" w:eastAsia="微软雅黑" w:cs="微软雅黑"/>
                <w:b/>
                <w:bCs/>
                <w:color w:val="000000"/>
                <w:kern w:val="0"/>
                <w:sz w:val="28"/>
                <w:szCs w:val="28"/>
              </w:rPr>
            </w:pPr>
          </w:p>
          <w:p w14:paraId="1EC23CE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9AC8A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1.获评国家中医药管理局中医适宜技术研究推广区域中心；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2.汇聚岐黄学者、国家级名老中医等行业顶尖人才，构建国家级核心梯队；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3.国际带教成果突出，获巴西中医学院等海外权威院校高度认可，</w:t>
            </w:r>
            <w:bookmarkStart w:id="41" w:name="_GoBack"/>
            <w:r>
              <w:rPr>
                <w:rFonts w:hint="eastAsia" w:ascii="宋体" w:hAnsi="宋体" w:eastAsia="宋体" w:cs="宋体"/>
                <w:color w:val="000000"/>
                <w:kern w:val="0"/>
                <w:sz w:val="24"/>
              </w:rPr>
              <w:t>成为国际中医药交流合作的重要平台</w:t>
            </w:r>
            <w:r>
              <w:rPr>
                <w:rFonts w:hint="eastAsia" w:ascii="宋体" w:hAnsi="宋体" w:eastAsia="宋体" w:cs="宋体"/>
                <w:color w:val="000000"/>
                <w:kern w:val="0"/>
                <w:sz w:val="24"/>
              </w:rPr>
              <w:t>。</w:t>
            </w:r>
            <w:bookmarkEnd w:id="41"/>
          </w:p>
        </w:tc>
      </w:tr>
      <w:tr w14:paraId="734CE726">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70FE36">
            <w:pPr>
              <w:widowControl/>
              <w:jc w:val="center"/>
              <w:textAlignment w:val="center"/>
              <w:rPr>
                <w:rFonts w:ascii="微软雅黑" w:hAnsi="微软雅黑" w:eastAsia="微软雅黑" w:cs="微软雅黑"/>
                <w:b/>
                <w:bCs/>
                <w:color w:val="000000"/>
                <w:kern w:val="0"/>
                <w:sz w:val="28"/>
                <w:szCs w:val="28"/>
              </w:rPr>
            </w:pPr>
          </w:p>
          <w:p w14:paraId="0C30E4F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1F888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传承创新100余种中医外治法，推广国家级适宜技术，疗效确切；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主攻痛症、慢病调理等优势领域，辨证施治体系成熟；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融合国家级重点推广技术，形成“技术特色+适宜推广”双核心诊疗模式。</w:t>
            </w:r>
          </w:p>
        </w:tc>
      </w:tr>
      <w:tr w14:paraId="2D7F41A6">
        <w:tblPrEx>
          <w:tblCellMar>
            <w:top w:w="0" w:type="dxa"/>
            <w:left w:w="108" w:type="dxa"/>
            <w:bottom w:w="0" w:type="dxa"/>
            <w:right w:w="108" w:type="dxa"/>
          </w:tblCellMar>
        </w:tblPrEx>
        <w:trPr>
          <w:trHeight w:val="268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0C6D9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71476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依托年门诊332万+海量病例库，系统掌握特色外治法与适宜技术实操及辨证逻辑；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岐黄学者刘维教授亲授，强化复杂病症诊疗能力，夯实临床核心技能；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共享科研与适宜技术推广资源，接触前沿研究，参与国际学术交流。</w:t>
            </w:r>
          </w:p>
        </w:tc>
      </w:tr>
    </w:tbl>
    <w:p w14:paraId="7CE8DFEA">
      <w:pPr>
        <w:jc w:val="center"/>
        <w:rPr>
          <w:b/>
          <w:bCs/>
          <w:sz w:val="44"/>
          <w:szCs w:val="44"/>
        </w:rPr>
        <w:sectPr>
          <w:pgSz w:w="11906" w:h="16838"/>
          <w:pgMar w:top="1440" w:right="1800" w:bottom="1440" w:left="1800" w:header="851" w:footer="992" w:gutter="0"/>
          <w:cols w:space="425" w:num="1"/>
          <w:docGrid w:type="lines" w:linePitch="312" w:charSpace="0"/>
        </w:sectPr>
      </w:pPr>
    </w:p>
    <w:p w14:paraId="166950A6">
      <w:pPr>
        <w:pStyle w:val="2"/>
      </w:pPr>
      <w:bookmarkStart w:id="30" w:name="_Toc4915"/>
      <w:r>
        <w:rPr>
          <w:rFonts w:hint="eastAsia"/>
        </w:rPr>
        <w:t>推拿科</w:t>
      </w:r>
      <w:bookmarkEnd w:id="30"/>
    </w:p>
    <w:tbl>
      <w:tblPr>
        <w:tblStyle w:val="6"/>
        <w:tblW w:w="4999" w:type="pct"/>
        <w:tblInd w:w="0" w:type="dxa"/>
        <w:tblLayout w:type="autofit"/>
        <w:tblCellMar>
          <w:top w:w="0" w:type="dxa"/>
          <w:left w:w="108" w:type="dxa"/>
          <w:bottom w:w="0" w:type="dxa"/>
          <w:right w:w="108" w:type="dxa"/>
        </w:tblCellMar>
      </w:tblPr>
      <w:tblGrid>
        <w:gridCol w:w="1708"/>
        <w:gridCol w:w="6812"/>
      </w:tblGrid>
      <w:tr w14:paraId="3DFCE989">
        <w:tblPrEx>
          <w:tblCellMar>
            <w:top w:w="0" w:type="dxa"/>
            <w:left w:w="108" w:type="dxa"/>
            <w:bottom w:w="0" w:type="dxa"/>
            <w:right w:w="108" w:type="dxa"/>
          </w:tblCellMar>
        </w:tblPrEx>
        <w:trPr>
          <w:trHeight w:val="32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73E92">
            <w:pPr>
              <w:widowControl/>
              <w:jc w:val="center"/>
              <w:textAlignment w:val="center"/>
              <w:rPr>
                <w:rFonts w:ascii="微软雅黑" w:hAnsi="微软雅黑" w:eastAsia="微软雅黑" w:cs="微软雅黑"/>
                <w:b/>
                <w:bCs/>
                <w:color w:val="000000"/>
                <w:kern w:val="0"/>
                <w:sz w:val="28"/>
                <w:szCs w:val="28"/>
              </w:rPr>
            </w:pPr>
          </w:p>
          <w:p w14:paraId="03BE102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0A113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1.国家教育部重点学科、国家中医药管理局高水平重点学科、国家中医药管理局重点学科、天津市“重中之重”重点学科、国家区域中医（推拿）诊疗中心、天津市中医推拿研究所。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拥有8个病区、200张病床、25间门诊、5间中医综合治疗单元。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博士后合作导师1名，博士生导师3名，硕士生导师10名，天津大学医学院（部）博士生指导教师1名。</w:t>
            </w:r>
          </w:p>
        </w:tc>
      </w:tr>
      <w:tr w14:paraId="3C15E355">
        <w:tblPrEx>
          <w:tblCellMar>
            <w:top w:w="0" w:type="dxa"/>
            <w:left w:w="108" w:type="dxa"/>
            <w:bottom w:w="0" w:type="dxa"/>
            <w:right w:w="108" w:type="dxa"/>
          </w:tblCellMar>
        </w:tblPrEx>
        <w:trPr>
          <w:trHeight w:val="302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D98987">
            <w:pPr>
              <w:widowControl/>
              <w:jc w:val="center"/>
              <w:textAlignment w:val="center"/>
              <w:rPr>
                <w:rFonts w:ascii="微软雅黑" w:hAnsi="微软雅黑" w:eastAsia="微软雅黑" w:cs="微软雅黑"/>
                <w:b/>
                <w:bCs/>
                <w:color w:val="000000"/>
                <w:kern w:val="0"/>
                <w:sz w:val="28"/>
                <w:szCs w:val="28"/>
              </w:rPr>
            </w:pPr>
          </w:p>
          <w:p w14:paraId="0BB83CB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8CAD3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1.国家临床重点专科、国家中医重点专科、国家中医优势专科。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本科室在王金贵教授的带领下，汇聚了一批高水平人才与专家，团队实力雄厚。目前拥有岐黄学者1名，国务院政府特殊津贴专家1名，全国名老中医药专家指导老师1名，全国优秀中医临床人才2名，国家级非物质文化遗产代表性传承人1名，天津市名中医2名，天津市优秀科技工作者1名，天津市有突出贡献专家1名，天津市教学名师1名，天津市131人才1名，天津市青年医学新锐1名，省部级奖励14项。</w:t>
            </w:r>
          </w:p>
        </w:tc>
      </w:tr>
      <w:tr w14:paraId="65144C99">
        <w:tblPrEx>
          <w:tblCellMar>
            <w:top w:w="0" w:type="dxa"/>
            <w:left w:w="108" w:type="dxa"/>
            <w:bottom w:w="0" w:type="dxa"/>
            <w:right w:w="108" w:type="dxa"/>
          </w:tblCellMar>
        </w:tblPrEx>
        <w:trPr>
          <w:trHeight w:val="225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D08FB3">
            <w:pPr>
              <w:widowControl/>
              <w:jc w:val="center"/>
              <w:textAlignment w:val="center"/>
              <w:rPr>
                <w:rFonts w:ascii="微软雅黑" w:hAnsi="微软雅黑" w:eastAsia="微软雅黑" w:cs="微软雅黑"/>
                <w:b/>
                <w:bCs/>
                <w:color w:val="000000"/>
                <w:kern w:val="0"/>
                <w:sz w:val="28"/>
                <w:szCs w:val="28"/>
              </w:rPr>
            </w:pPr>
          </w:p>
          <w:p w14:paraId="276523C4">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E7505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津沽伤科推拿：颈椎病、腰椎间盘突出症、膝关节骨性关节炎等。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津沽脏腑推拿：痉挛性斜颈、肠易激综合征、失眠等。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津沽小儿推拿：肌性斜颈、功能性消化不良、脊柱侧弯等。</w:t>
            </w:r>
          </w:p>
        </w:tc>
      </w:tr>
      <w:tr w14:paraId="1F22BFF9">
        <w:tblPrEx>
          <w:tblCellMar>
            <w:top w:w="0" w:type="dxa"/>
            <w:left w:w="108" w:type="dxa"/>
            <w:bottom w:w="0" w:type="dxa"/>
            <w:right w:w="108" w:type="dxa"/>
          </w:tblCellMar>
        </w:tblPrEx>
        <w:trPr>
          <w:trHeight w:val="229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11741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457CE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 特色手法：系统学习津沽脏腑推拿、伤科推拿、小儿推拿三大流派的特色手法与辨证施治。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科研训练：参与推拿手法生物效应实验室研究，学习课题设计与论文撰写。</w:t>
            </w:r>
          </w:p>
        </w:tc>
      </w:tr>
    </w:tbl>
    <w:p w14:paraId="1BE9AA19">
      <w:pPr>
        <w:jc w:val="center"/>
        <w:rPr>
          <w:b/>
          <w:bCs/>
          <w:sz w:val="44"/>
          <w:szCs w:val="44"/>
        </w:rPr>
        <w:sectPr>
          <w:pgSz w:w="11906" w:h="16838"/>
          <w:pgMar w:top="1440" w:right="1800" w:bottom="1440" w:left="1800" w:header="851" w:footer="992" w:gutter="0"/>
          <w:cols w:space="425" w:num="1"/>
          <w:docGrid w:type="lines" w:linePitch="312" w:charSpace="0"/>
        </w:sectPr>
      </w:pPr>
    </w:p>
    <w:p w14:paraId="0469900B">
      <w:pPr>
        <w:pStyle w:val="2"/>
      </w:pPr>
      <w:bookmarkStart w:id="31" w:name="_Toc21476"/>
      <w:r>
        <w:rPr>
          <w:rFonts w:hint="eastAsia"/>
        </w:rPr>
        <w:t>消化科</w:t>
      </w:r>
      <w:bookmarkEnd w:id="31"/>
    </w:p>
    <w:tbl>
      <w:tblPr>
        <w:tblStyle w:val="6"/>
        <w:tblW w:w="4999" w:type="pct"/>
        <w:tblInd w:w="0" w:type="dxa"/>
        <w:tblLayout w:type="autofit"/>
        <w:tblCellMar>
          <w:top w:w="0" w:type="dxa"/>
          <w:left w:w="108" w:type="dxa"/>
          <w:bottom w:w="0" w:type="dxa"/>
          <w:right w:w="108" w:type="dxa"/>
        </w:tblCellMar>
      </w:tblPr>
      <w:tblGrid>
        <w:gridCol w:w="1709"/>
        <w:gridCol w:w="6811"/>
      </w:tblGrid>
      <w:tr w14:paraId="4D48CCD0">
        <w:tblPrEx>
          <w:tblCellMar>
            <w:top w:w="0" w:type="dxa"/>
            <w:left w:w="108" w:type="dxa"/>
            <w:bottom w:w="0" w:type="dxa"/>
            <w:right w:w="108" w:type="dxa"/>
          </w:tblCellMar>
        </w:tblPrEx>
        <w:trPr>
          <w:trHeight w:val="6183" w:hRule="atLeast"/>
          <w:tblHeader/>
        </w:trPr>
        <w:tc>
          <w:tcPr>
            <w:tcW w:w="100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A27F97">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r>
              <w:rPr>
                <w:rFonts w:hint="eastAsia" w:ascii="微软雅黑" w:hAnsi="微软雅黑" w:eastAsia="微软雅黑" w:cs="微软雅黑"/>
                <w:b/>
                <w:bCs/>
                <w:color w:val="000000"/>
                <w:kern w:val="0"/>
                <w:sz w:val="24"/>
              </w:rPr>
              <w:br w:type="textWrapping"/>
            </w:r>
          </w:p>
        </w:tc>
        <w:tc>
          <w:tcPr>
            <w:tcW w:w="399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B013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消化科成立于1989年，是国家教育部重点学科内科部下属分支学科，为中华中医药学会脾胃病分会常委单位，世界中医药联合会消化专业委员会常务理事单位，天津市中医药学会脾胃病分会副主任委员单位，是天津市卫生局中医重点专科，是天津市食管疾病规范诊治联盟单位，国家中医药管理局华北区域中医专科诊疗中心脾胃病专科联盟成员单位，承担多项国家自然基金课题，国家中管局、市教委、卫生局等科研课题，多次获得国家级、市级科技奖项、引进卫生局空白项目4项，是硕士研究生培养点，为中医及中西医结合脾胃病方向培养出大批优秀专业人才，是集医疗、科研、教学为一体的中医脾胃病学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脾胃科现拥有床位48张，年门诊量12万余人次，出院人数约1400余人次，年胃肠镜检查1.5万余例，内镜下治疗年均900人次，是天津市食管疾病规范诊治联盟单位，国家中医药管理局华北区域中医专科诊疗中心脾胃病专科联盟成员单位，是集医疗、科研、教学为一体的中医脾胃病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3.我科现有医生在职医生24名，正高4人，副高6人，中级11人，初级3人，硕士生导师6人，曾多次获得年度“优秀教学团队”荣誉。</w:t>
            </w:r>
          </w:p>
        </w:tc>
      </w:tr>
      <w:tr w14:paraId="189EBF55">
        <w:tblPrEx>
          <w:tblCellMar>
            <w:top w:w="0" w:type="dxa"/>
            <w:left w:w="108" w:type="dxa"/>
            <w:bottom w:w="0" w:type="dxa"/>
            <w:right w:w="108" w:type="dxa"/>
          </w:tblCellMar>
        </w:tblPrEx>
        <w:trPr>
          <w:trHeight w:val="5805" w:hRule="atLeast"/>
          <w:tblHeader/>
        </w:trPr>
        <w:tc>
          <w:tcPr>
            <w:tcW w:w="100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7B10D">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r>
              <w:rPr>
                <w:rFonts w:hint="eastAsia" w:ascii="微软雅黑" w:hAnsi="微软雅黑" w:eastAsia="微软雅黑" w:cs="微软雅黑"/>
                <w:b/>
                <w:bCs/>
                <w:color w:val="000000"/>
                <w:kern w:val="0"/>
                <w:sz w:val="28"/>
                <w:szCs w:val="28"/>
              </w:rPr>
              <w:br w:type="textWrapping"/>
            </w:r>
          </w:p>
        </w:tc>
        <w:tc>
          <w:tcPr>
            <w:tcW w:w="399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DA87D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消化科是天津市中医重点专科、中医优势病种重点专科；中管局华北区域中医专科诊疗中心脾胃专科联盟成员单位；天津市中医脾胃病专科联盟成员单位；天津市食管疾病规范诊治联盟单位；天津市教育工会劳动竞赛示范集体；天津市中医药学会消化疾病专业委员会副主委单位；天津市中医药学会脾胃病专业委员会副主委单位；天津市中西医结合学会消化内镜专业委员会副主委单位；天津市医学会消化学会IBD基础研究副组长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2.周正华</w:t>
            </w:r>
            <w:r>
              <w:rPr>
                <w:rFonts w:hint="eastAsia" w:ascii="宋体" w:hAnsi="宋体" w:eastAsia="宋体" w:cs="宋体"/>
                <w:color w:val="000000"/>
                <w:kern w:val="0"/>
                <w:sz w:val="24"/>
                <w:lang w:val="en-US" w:eastAsia="zh-CN"/>
              </w:rPr>
              <w:t>主任医师</w:t>
            </w:r>
            <w:r>
              <w:rPr>
                <w:rFonts w:hint="eastAsia" w:ascii="宋体" w:hAnsi="宋体" w:eastAsia="宋体" w:cs="宋体"/>
                <w:color w:val="000000"/>
                <w:kern w:val="0"/>
                <w:sz w:val="24"/>
              </w:rPr>
              <w:t>任消化科学科带头人，为研究生导师，全国优秀中医临床人才，现任中华中医药学会脾胃病分会常委；世界中医药联合会消化分会常务理事；中国中西医结合消化病分会常委；天津中医药学会消化病分会副主任委员；天津中医药学会脾胃病分会副主任委员；天津市中西医结合学会消化内镜专业委员会副主任委员等学术任职，主持承担国家自然基金1项，主持完成天津市自然基金项目1项，主持完成国家中医药管理局青年基金项目1项，并获天津市中医药管理局成果1项；主持完成国家中医药管理局项目1项；主持完成天津市卫生局项目1项，并获成果1项。</w:t>
            </w:r>
          </w:p>
        </w:tc>
      </w:tr>
      <w:tr w14:paraId="50B9E8C5">
        <w:tblPrEx>
          <w:tblCellMar>
            <w:top w:w="0" w:type="dxa"/>
            <w:left w:w="108" w:type="dxa"/>
            <w:bottom w:w="0" w:type="dxa"/>
            <w:right w:w="108" w:type="dxa"/>
          </w:tblCellMar>
        </w:tblPrEx>
        <w:trPr>
          <w:trHeight w:val="1918" w:hRule="atLeast"/>
          <w:tblHeader/>
        </w:trPr>
        <w:tc>
          <w:tcPr>
            <w:tcW w:w="100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9E0F1B">
            <w:pPr>
              <w:widowControl/>
              <w:snapToGrid w:val="0"/>
              <w:jc w:val="center"/>
              <w:textAlignment w:val="center"/>
              <w:rPr>
                <w:rFonts w:ascii="微软雅黑" w:hAnsi="微软雅黑" w:eastAsia="微软雅黑" w:cs="微软雅黑"/>
                <w:b/>
                <w:bCs/>
                <w:color w:val="000000"/>
                <w:kern w:val="0"/>
                <w:sz w:val="28"/>
                <w:szCs w:val="28"/>
              </w:rPr>
            </w:pPr>
          </w:p>
          <w:p w14:paraId="5F10ABE0">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r>
              <w:rPr>
                <w:rFonts w:hint="eastAsia" w:ascii="微软雅黑" w:hAnsi="微软雅黑" w:eastAsia="微软雅黑" w:cs="微软雅黑"/>
                <w:b/>
                <w:bCs/>
                <w:color w:val="000000"/>
                <w:kern w:val="0"/>
                <w:sz w:val="28"/>
                <w:szCs w:val="28"/>
              </w:rPr>
              <w:br w:type="textWrapping"/>
            </w:r>
          </w:p>
        </w:tc>
        <w:tc>
          <w:tcPr>
            <w:tcW w:w="399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FD82A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1.我科现有慢性萎缩性胃炎（胃痞）、溃疡性结肠炎（休息痢）、胃食管反流病（吐酸）、结肠息肉（肠息肉）4个优势病种，并有相应专药在临床中广泛应用，效果显著。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2.科室中医特色诊疗优势显著，如耳针、中药湿敷、穴位贴敷、直接灸、葫芦灸、火龙罐、中药灌肠等。</w:t>
            </w:r>
          </w:p>
        </w:tc>
      </w:tr>
      <w:tr w14:paraId="102E155C">
        <w:tblPrEx>
          <w:tblCellMar>
            <w:top w:w="0" w:type="dxa"/>
            <w:left w:w="108" w:type="dxa"/>
            <w:bottom w:w="0" w:type="dxa"/>
            <w:right w:w="108" w:type="dxa"/>
          </w:tblCellMar>
        </w:tblPrEx>
        <w:trPr>
          <w:trHeight w:val="1981" w:hRule="atLeast"/>
          <w:tblHeader/>
        </w:trPr>
        <w:tc>
          <w:tcPr>
            <w:tcW w:w="100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F7485C">
            <w:pPr>
              <w:widowControl/>
              <w:snapToGrid w:val="0"/>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8EC0D9">
            <w:pPr>
              <w:widowControl/>
              <w:snapToGrid w:val="0"/>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包括但不限于以下培训内容：</w:t>
            </w:r>
          </w:p>
          <w:p w14:paraId="534DDB3D">
            <w:pPr>
              <w:widowControl/>
              <w:numPr>
                <w:ilvl w:val="0"/>
                <w:numId w:val="8"/>
              </w:numPr>
              <w:snapToGrid w:val="0"/>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溃疡性结肠炎中西医结合诊治；</w:t>
            </w:r>
          </w:p>
          <w:p w14:paraId="19FF7028">
            <w:pPr>
              <w:widowControl/>
              <w:numPr>
                <w:ilvl w:val="0"/>
                <w:numId w:val="8"/>
              </w:numPr>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消化性溃疡的诊治；</w:t>
            </w:r>
          </w:p>
          <w:p w14:paraId="0D0A3008">
            <w:pPr>
              <w:widowControl/>
              <w:numPr>
                <w:ilvl w:val="0"/>
                <w:numId w:val="8"/>
              </w:numPr>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上消化道出血的诊治；</w:t>
            </w:r>
          </w:p>
          <w:p w14:paraId="7B3B5E36">
            <w:pPr>
              <w:widowControl/>
              <w:numPr>
                <w:ilvl w:val="0"/>
                <w:numId w:val="8"/>
              </w:numPr>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幽门螺杆菌中西医结合治疗。                 </w:t>
            </w:r>
          </w:p>
        </w:tc>
      </w:tr>
    </w:tbl>
    <w:p w14:paraId="43FCFD90">
      <w:pPr>
        <w:jc w:val="center"/>
        <w:rPr>
          <w:b/>
          <w:bCs/>
          <w:sz w:val="44"/>
          <w:szCs w:val="44"/>
        </w:rPr>
        <w:sectPr>
          <w:pgSz w:w="11906" w:h="16838"/>
          <w:pgMar w:top="1440" w:right="1800" w:bottom="1440" w:left="1800" w:header="851" w:footer="992" w:gutter="0"/>
          <w:cols w:space="425" w:num="1"/>
          <w:docGrid w:type="lines" w:linePitch="312" w:charSpace="0"/>
        </w:sectPr>
      </w:pPr>
    </w:p>
    <w:p w14:paraId="33DF9396">
      <w:pPr>
        <w:pStyle w:val="2"/>
      </w:pPr>
      <w:bookmarkStart w:id="32" w:name="_Toc15225"/>
      <w:r>
        <w:rPr>
          <w:rFonts w:hint="eastAsia"/>
        </w:rPr>
        <w:t>心身科</w:t>
      </w:r>
      <w:bookmarkEnd w:id="32"/>
    </w:p>
    <w:tbl>
      <w:tblPr>
        <w:tblStyle w:val="6"/>
        <w:tblW w:w="4999" w:type="pct"/>
        <w:tblInd w:w="0" w:type="dxa"/>
        <w:tblLayout w:type="autofit"/>
        <w:tblCellMar>
          <w:top w:w="0" w:type="dxa"/>
          <w:left w:w="108" w:type="dxa"/>
          <w:bottom w:w="0" w:type="dxa"/>
          <w:right w:w="108" w:type="dxa"/>
        </w:tblCellMar>
      </w:tblPr>
      <w:tblGrid>
        <w:gridCol w:w="1708"/>
        <w:gridCol w:w="6812"/>
      </w:tblGrid>
      <w:tr w14:paraId="46B00C9D">
        <w:trPr>
          <w:cantSplit/>
          <w:trHeight w:val="3301"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151F7">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9E70B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心身科为中医特色优势突出、西医技术精湛的集医疗、教学、科研和预防为一体的神志病中医治疗中心，为国家中医药管理局重点专科，专科致力于搭建天津市及京津冀周边县市中医神志病的学术、科研、教学、人才培养、宣传交流平台，与多家一二级医院建立专科联盟等合作关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2.心身科目前开放床位42张，年出院患者1200余人次，门诊诊室16间，年门诊量连续多年超过10万人次。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3.师资团队结构合理、稳定，现有天津中医药大学临床带教老师17人，天津中医药大学课堂授课老师14人。</w:t>
            </w:r>
          </w:p>
        </w:tc>
      </w:tr>
      <w:tr w14:paraId="42B0CD34">
        <w:tblPrEx>
          <w:tblCellMar>
            <w:top w:w="0" w:type="dxa"/>
            <w:left w:w="108" w:type="dxa"/>
            <w:bottom w:w="0" w:type="dxa"/>
            <w:right w:w="108" w:type="dxa"/>
          </w:tblCellMar>
        </w:tblPrEx>
        <w:trPr>
          <w:cantSplit/>
          <w:trHeight w:val="6233"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DE27E4">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487E8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1.目前是天津市中医重点专科，天津市卫健委优势中医重点专科，国家中医药管理局 “十二五”“十三五”“十四五”重点专科。学术带头人颜红教授为天津市名中医、第二届天津市人民满意的“好医生”，第七批全国名老中医经验传承导师、天津市卫健委“天津市中医药专家学术经验继承工作”导师、天津中医药大学首批“名医师带徒”导师。专科负责人、科主任沈莉教授师从颜红教授，为天津中医药大学首批“名医师带徒”继承人，多年来致力于从事心身医学领域中西医结合临床与科研工作,主持或参加国家级课题3项，省市级课题5项，作为一作和通讯作者发表论文30余篇，SCI2篇，科技进步奖2项。在中国中西医结合学会心身医学专委会、天津市中西医结合学会心身医学专委会等多个国家级、省市级学术团体担任主委、副主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目前拥有天津市名中医1人，天津市131创新型人才1人，天津市中医经典传承高级人才1人，全国名老中医学术经验师承导师1人，天津市中医药专家学术经验继承导师2人，国医大师继承人1人，全国名老中医学术经验继承人1人，天津市中医药专家学术经验继承人4人。</w:t>
            </w:r>
          </w:p>
        </w:tc>
      </w:tr>
      <w:tr w14:paraId="49FCC620">
        <w:tblPrEx>
          <w:tblCellMar>
            <w:top w:w="0" w:type="dxa"/>
            <w:left w:w="108" w:type="dxa"/>
            <w:bottom w:w="0" w:type="dxa"/>
            <w:right w:w="108" w:type="dxa"/>
          </w:tblCellMar>
        </w:tblPrEx>
        <w:trPr>
          <w:cantSplit/>
          <w:trHeight w:val="499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F36CC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020E1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1.科室中医优势病种包括郁病（广泛性焦虑障碍）、郁病（抑郁发作）、不寐（失眠症），并纳入临床路径管理。结合科室诊疗经验，制定和完善了优势病种中医诊疗方案及临床路径标准。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理论方面不断丰富完善中医神志病理论体系建设，以期建立郁病（抑郁发作）、不寐（失眠症）、郁病（广泛性焦虑）、郁病（惊恐障碍）的证治规律，在长期实践中发展出“解郁安神”法、“治肝六法”治疗郁病，基于“脾藏意”理论“健脾养神法”治疗认知功能障碍，“益肾温阳”法治疗低动力型抑郁症等各分支体系，并创立“神志病诊疗单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技术方面目前专科除传统特色治疗“针灸-穴位敷贴-离子导入”三位一体综合疗法以外，还大力开展中医外治法技术（浮针、芒针、刮痧、火龙罐、足浴等），在中医情志养生、中医情志康复方面均有显著疗效。</w:t>
            </w:r>
          </w:p>
        </w:tc>
      </w:tr>
      <w:tr w14:paraId="4E5EB542">
        <w:tblPrEx>
          <w:tblCellMar>
            <w:top w:w="0" w:type="dxa"/>
            <w:left w:w="108" w:type="dxa"/>
            <w:bottom w:w="0" w:type="dxa"/>
            <w:right w:w="108" w:type="dxa"/>
          </w:tblCellMar>
        </w:tblPrEx>
        <w:trPr>
          <w:cantSplit/>
          <w:trHeight w:val="221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555D5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545BB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1.培训内容包括3个中医优势病种中医诊疗方案及临床路径标准等。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2.抑郁发作、焦虑障碍等心身疾病的西医诊疗进展。              </w:t>
            </w:r>
          </w:p>
        </w:tc>
      </w:tr>
    </w:tbl>
    <w:p w14:paraId="7D6BAFA5">
      <w:pPr>
        <w:jc w:val="center"/>
        <w:rPr>
          <w:b/>
          <w:bCs/>
          <w:sz w:val="44"/>
          <w:szCs w:val="44"/>
        </w:rPr>
        <w:sectPr>
          <w:pgSz w:w="11906" w:h="16838"/>
          <w:pgMar w:top="1440" w:right="1800" w:bottom="1440" w:left="1800" w:header="851" w:footer="992" w:gutter="0"/>
          <w:cols w:space="425" w:num="1"/>
          <w:docGrid w:type="lines" w:linePitch="312" w:charSpace="0"/>
        </w:sectPr>
      </w:pPr>
    </w:p>
    <w:p w14:paraId="64E19F3D">
      <w:pPr>
        <w:pStyle w:val="2"/>
      </w:pPr>
      <w:bookmarkStart w:id="33" w:name="_Toc12207"/>
      <w:r>
        <w:rPr>
          <w:rFonts w:hint="eastAsia"/>
        </w:rPr>
        <w:t>心血管科</w:t>
      </w:r>
      <w:bookmarkEnd w:id="33"/>
    </w:p>
    <w:tbl>
      <w:tblPr>
        <w:tblStyle w:val="6"/>
        <w:tblW w:w="8306" w:type="dxa"/>
        <w:tblInd w:w="108" w:type="dxa"/>
        <w:tblLayout w:type="fixed"/>
        <w:tblCellMar>
          <w:top w:w="0" w:type="dxa"/>
          <w:left w:w="108" w:type="dxa"/>
          <w:bottom w:w="0" w:type="dxa"/>
          <w:right w:w="108" w:type="dxa"/>
        </w:tblCellMar>
      </w:tblPr>
      <w:tblGrid>
        <w:gridCol w:w="1665"/>
        <w:gridCol w:w="6641"/>
      </w:tblGrid>
      <w:tr w14:paraId="1F73AA28">
        <w:tblPrEx>
          <w:tblCellMar>
            <w:top w:w="0" w:type="dxa"/>
            <w:left w:w="108" w:type="dxa"/>
            <w:bottom w:w="0" w:type="dxa"/>
            <w:right w:w="108" w:type="dxa"/>
          </w:tblCellMar>
        </w:tblPrEx>
        <w:trPr>
          <w:trHeight w:val="446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0819E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F0405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冠心病国家中医临床研究基地，国家中医药管理局高水平中医药重点学科，国家中医优势专科、国家区域中医（心血管）诊疗中心，先后入选教育部“创新团队发展计划”、国家中医药传承创新团队，牵头国家重大疑难疾病（心力衰竭）中西医临床协作项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由专科门诊、普通病房、心脏重症监护室（CCU）、心脏介入中心、心血管功能研究室、心脏康复中心及中药心血管效应实验室等组成，目前为中国胸痛中心、心衰专病中心、高血压达标中心、心脏康复中心建设单位，开放病床170余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3.现有临床带教37人，授课教师30人，拥有博士生导师8人，硕士生导师20人，国家级课程思政教学名师1名，国家级优秀教授1名，天津市教学名师1名，天津市优秀教师1名。</w:t>
            </w:r>
          </w:p>
        </w:tc>
      </w:tr>
      <w:tr w14:paraId="225CE967">
        <w:tblPrEx>
          <w:tblCellMar>
            <w:top w:w="0" w:type="dxa"/>
            <w:left w:w="108" w:type="dxa"/>
            <w:bottom w:w="0" w:type="dxa"/>
            <w:right w:w="108" w:type="dxa"/>
          </w:tblCellMar>
        </w:tblPrEx>
        <w:trPr>
          <w:trHeight w:val="47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F658DB">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AC36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在名老中医董晓初先生、国医大师阮士怡教授等老一辈专家的辛勤培育下，目前形成了以国医大师张伯礼院士为学术带头人，全国名中医、岐黄学者毛静远教授为学科带头人，青年岐黄学者王贤良教授为后备学科带头人，津门医学英才、青年医学新锐、博硕士研究生导师等中青年专家为骨干力量的人才团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现拥有医护人员120余名，其中医生及研究人员50余名，包括中国工程院院士1名，国医大师1名，全国名中医2名，岐黄学者2名，青年岐黄学者2名，国务院政府特贴专家4名，全国老中医药专家学术经验继承指导老师4名，全国优秀中医临床人才1名，天津市海河医学学者1名，天津市名中医4名，天津市青年名中医1名，天津市津门医学人才2名，天津市青年医学新锐2名。2017年被评为“全国卫生计生系统先进集体”。</w:t>
            </w:r>
          </w:p>
        </w:tc>
      </w:tr>
      <w:tr w14:paraId="33D0315E">
        <w:tblPrEx>
          <w:tblCellMar>
            <w:top w:w="0" w:type="dxa"/>
            <w:left w:w="108" w:type="dxa"/>
            <w:bottom w:w="0" w:type="dxa"/>
            <w:right w:w="108" w:type="dxa"/>
          </w:tblCellMar>
        </w:tblPrEx>
        <w:trPr>
          <w:trHeight w:val="306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75A28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2703E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1.以冠心病、心力衰竭、高血压及心律失常为重点病种，全面开展冠脉复杂病变介入治疗及冠脉腔内影像技术的应用，常规开展射频消融术、左心耳封堵术、经皮永久起搏器植入术等现代治疗技术；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研制了活血保心丸、冠心宁丸、心舒宁片、降脂软脉片（Ⅰ、Ⅱ、Ⅲ、Ⅳ号）、新生脉散片、脉安宁合剂、粘脂饮、补肾抗衰片等系列院内制剂，充分发挥中医药诊疗特色，积极开展中西医结合心脏康复，搭建了集预防、治疗、康复为一体的中西医结合心血管病现代化诊疗平台。</w:t>
            </w:r>
          </w:p>
        </w:tc>
      </w:tr>
      <w:tr w14:paraId="567824DF">
        <w:tblPrEx>
          <w:tblCellMar>
            <w:top w:w="0" w:type="dxa"/>
            <w:left w:w="108" w:type="dxa"/>
            <w:bottom w:w="0" w:type="dxa"/>
            <w:right w:w="108" w:type="dxa"/>
          </w:tblCellMar>
        </w:tblPrEx>
        <w:trPr>
          <w:trHeight w:val="204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3F1EC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A0E13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1.以优势病种为重点，学习掌握中医药治疗心血管病辨证遣方思路，熟悉常用中医特色疗法；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2.参与心脏介入手术与影像判读，强化心血管危急重症识别、救治能力；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3.了解心脏康复及慢病管理理念。</w:t>
            </w:r>
          </w:p>
        </w:tc>
      </w:tr>
    </w:tbl>
    <w:p w14:paraId="034B2D50">
      <w:pPr>
        <w:jc w:val="center"/>
        <w:rPr>
          <w:b/>
          <w:bCs/>
          <w:sz w:val="44"/>
          <w:szCs w:val="44"/>
        </w:rPr>
        <w:sectPr>
          <w:pgSz w:w="11906" w:h="16838"/>
          <w:pgMar w:top="1440" w:right="1800" w:bottom="1440" w:left="1800" w:header="851" w:footer="992" w:gutter="0"/>
          <w:cols w:space="425" w:num="1"/>
          <w:docGrid w:type="lines" w:linePitch="312" w:charSpace="0"/>
        </w:sectPr>
      </w:pPr>
    </w:p>
    <w:p w14:paraId="3FDAE7D1">
      <w:pPr>
        <w:pStyle w:val="2"/>
      </w:pPr>
      <w:bookmarkStart w:id="34" w:name="_Toc6752"/>
      <w:r>
        <w:rPr>
          <w:rFonts w:hint="eastAsia"/>
        </w:rPr>
        <w:t>血液科</w:t>
      </w:r>
      <w:bookmarkEnd w:id="34"/>
    </w:p>
    <w:tbl>
      <w:tblPr>
        <w:tblStyle w:val="6"/>
        <w:tblW w:w="4999" w:type="pct"/>
        <w:tblInd w:w="0" w:type="dxa"/>
        <w:tblLayout w:type="autofit"/>
        <w:tblCellMar>
          <w:top w:w="0" w:type="dxa"/>
          <w:left w:w="108" w:type="dxa"/>
          <w:bottom w:w="0" w:type="dxa"/>
          <w:right w:w="108" w:type="dxa"/>
        </w:tblCellMar>
      </w:tblPr>
      <w:tblGrid>
        <w:gridCol w:w="1708"/>
        <w:gridCol w:w="6812"/>
      </w:tblGrid>
      <w:tr w14:paraId="6EC99AC3">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AC85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B4FFF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1.天津市规模最大的中医、中西医结合治疗血液病的临床科室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2.两个病区共85张病床，其中层流病房5间，层流罩4张，具有血细胞单采室、中医综合治疗室、中医血液细胞实验室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3.具有全国中医临床优秀人才1人、天津市名中医2人、全国老中医药专家学术经验指导老师1人、全国老中医药专家学术经验继承人2名，博硕士导师10人，临床带教老师15人                    </w:t>
            </w:r>
          </w:p>
        </w:tc>
      </w:tr>
      <w:tr w14:paraId="5B39D4F9">
        <w:tblPrEx>
          <w:tblCellMar>
            <w:top w:w="0" w:type="dxa"/>
            <w:left w:w="108" w:type="dxa"/>
            <w:bottom w:w="0" w:type="dxa"/>
            <w:right w:w="108" w:type="dxa"/>
          </w:tblCellMar>
        </w:tblPrEx>
        <w:trPr>
          <w:trHeight w:val="283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7063F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5B97D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1.国家中医药管理局重点专科/学科，国家/天津市中医优势重点专科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2.天津市名中医2人（杨文华、史哲新教授）、全国老中医药专家学术经验指导老师杨文华教授，学术带头人史哲新教授，学科带头人张莹教授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3.中华医学会ITP规范化诊疗中心、全国CINV规范化管理示范病房、全国MPN规范诊疗示范协作中心、多发性骨髓瘤中西医诊疗中心                   </w:t>
            </w:r>
          </w:p>
        </w:tc>
      </w:tr>
      <w:tr w14:paraId="08D7AA16">
        <w:tblPrEx>
          <w:tblCellMar>
            <w:top w:w="0" w:type="dxa"/>
            <w:left w:w="108" w:type="dxa"/>
            <w:bottom w:w="0" w:type="dxa"/>
            <w:right w:w="108" w:type="dxa"/>
          </w:tblCellMar>
        </w:tblPrEx>
        <w:trPr>
          <w:trHeight w:val="192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11976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46C96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1.单元疗法治疗老年急性髓系白血病，构建个体化分层治疗体系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2.中医药防治恶性肿瘤治疗后骨髓损伤修复相关研究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3.中西医结合综合疗法防治骨髓衰竭性疾病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4.中西医结合分期分群综合体系治疗ITP                 </w:t>
            </w:r>
          </w:p>
        </w:tc>
      </w:tr>
      <w:tr w14:paraId="683CE36A">
        <w:tblPrEx>
          <w:tblCellMar>
            <w:top w:w="0" w:type="dxa"/>
            <w:left w:w="108" w:type="dxa"/>
            <w:bottom w:w="0" w:type="dxa"/>
            <w:right w:w="108" w:type="dxa"/>
          </w:tblCellMar>
        </w:tblPrEx>
        <w:trPr>
          <w:trHeight w:val="2843"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23963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5B05A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1.常见血液系统疾病中医诊疗方案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2.急性白血病中医诊治及白血病治疗的耐药机制及克服策略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3.肿瘤治疗所致骨髓损伤中医药防治思路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4.骨髓造血衰竭类疾病的中医治疗策略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5.中西医结合治疗免疫性血小板减少症的优化方案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6.血液科中医特色疗法技术及血细胞单采技术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7.造血干细胞移植后并发症的中西医诊疗方案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8.淋巴瘤中医治疗优势                </w:t>
            </w:r>
          </w:p>
        </w:tc>
      </w:tr>
    </w:tbl>
    <w:p w14:paraId="1430F396">
      <w:pPr>
        <w:jc w:val="center"/>
        <w:rPr>
          <w:b/>
          <w:bCs/>
          <w:sz w:val="44"/>
          <w:szCs w:val="44"/>
        </w:rPr>
        <w:sectPr>
          <w:pgSz w:w="11906" w:h="16838"/>
          <w:pgMar w:top="1440" w:right="1800" w:bottom="1440" w:left="1800" w:header="851" w:footer="992" w:gutter="0"/>
          <w:cols w:space="425" w:num="1"/>
          <w:docGrid w:type="lines" w:linePitch="312" w:charSpace="0"/>
        </w:sectPr>
      </w:pPr>
    </w:p>
    <w:p w14:paraId="0DA09861">
      <w:pPr>
        <w:pStyle w:val="2"/>
      </w:pPr>
      <w:bookmarkStart w:id="35" w:name="_Toc27588"/>
      <w:r>
        <w:rPr>
          <w:rFonts w:hint="eastAsia"/>
        </w:rPr>
        <w:t>眼科</w:t>
      </w:r>
      <w:bookmarkEnd w:id="35"/>
    </w:p>
    <w:tbl>
      <w:tblPr>
        <w:tblStyle w:val="6"/>
        <w:tblW w:w="4999" w:type="pct"/>
        <w:tblInd w:w="0" w:type="dxa"/>
        <w:tblLayout w:type="autofit"/>
        <w:tblCellMar>
          <w:top w:w="0" w:type="dxa"/>
          <w:left w:w="108" w:type="dxa"/>
          <w:bottom w:w="0" w:type="dxa"/>
          <w:right w:w="108" w:type="dxa"/>
        </w:tblCellMar>
      </w:tblPr>
      <w:tblGrid>
        <w:gridCol w:w="1708"/>
        <w:gridCol w:w="6812"/>
      </w:tblGrid>
      <w:tr w14:paraId="3E916A2F">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E7263A">
            <w:pPr>
              <w:widowControl/>
              <w:jc w:val="center"/>
              <w:textAlignment w:val="center"/>
              <w:rPr>
                <w:rFonts w:ascii="微软雅黑" w:hAnsi="微软雅黑" w:eastAsia="微软雅黑" w:cs="微软雅黑"/>
                <w:b/>
                <w:bCs/>
                <w:color w:val="000000"/>
                <w:kern w:val="0"/>
                <w:sz w:val="24"/>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D774A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1.天津市中医重点专科、天津市中医药学会眼科分会主任委员单位、天津市中医近视防控质量控制中心挂靠单位、天津市儿童青少年近视中西医防治中心挂靠单位、天津市中医眼科专科联盟盟主单位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2.年门诊量超75000人次，病房出院超1400人次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3.主任医师3人，副主任医师5人，主治医师8人，医师2人，其中博士、硕士研究生学历15人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4.临床带教老师7人                 </w:t>
            </w:r>
          </w:p>
        </w:tc>
      </w:tr>
      <w:tr w14:paraId="2303868A">
        <w:tblPrEx>
          <w:tblCellMar>
            <w:top w:w="0" w:type="dxa"/>
            <w:left w:w="108" w:type="dxa"/>
            <w:bottom w:w="0" w:type="dxa"/>
            <w:right w:w="108" w:type="dxa"/>
          </w:tblCellMar>
        </w:tblPrEx>
        <w:trPr>
          <w:trHeight w:val="185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77AB2F">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BABD3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1.中西医结合并重治疗眼科青光眼、白内障、眼底病等疑难杂症，成立干眼、近视等专病门诊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2.天津市老中医药专家学术经验继承人1人</w:t>
            </w:r>
            <w:r>
              <w:rPr>
                <w:rFonts w:hint="eastAsia" w:ascii="宋体" w:hAnsi="宋体" w:eastAsia="宋体" w:cs="宋体"/>
                <w:color w:val="000000"/>
                <w:kern w:val="0"/>
                <w:sz w:val="24"/>
              </w:rPr>
              <w:br w:type="textWrapping"/>
            </w:r>
          </w:p>
        </w:tc>
      </w:tr>
      <w:tr w14:paraId="75ECB679">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D3B8E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EB2D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1.针药结合治疗麻痹性斜视、视神经萎缩</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2.中西医结合“三步法”治疗青光眼</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3.玻璃体药物注射术联合中药治疗黄斑变性、糖尿病视网膜病变及视网膜静脉阻塞等眼底病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4.白内障超声乳化联合人工晶体植入术围手术期中西医结合治疗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5.儿童青少年弱视及近视的中西医结合防控治疗</w:t>
            </w:r>
          </w:p>
        </w:tc>
      </w:tr>
      <w:tr w14:paraId="393C7DDA">
        <w:tblPrEx>
          <w:tblCellMar>
            <w:top w:w="0" w:type="dxa"/>
            <w:left w:w="108" w:type="dxa"/>
            <w:bottom w:w="0" w:type="dxa"/>
            <w:right w:w="108" w:type="dxa"/>
          </w:tblCellMar>
        </w:tblPrEx>
        <w:trPr>
          <w:trHeight w:val="250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700749">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A2CA0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1.常见眼底病的中医诊疗思路及辨证施治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2.针刺治疗麻痹性斜视、视神经萎缩、干眼症、近视等疾病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3.手术治疗白内障、翼状胬肉等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4.儿童弱视及近视防控治疗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5.中医住培管理经验</w:t>
            </w:r>
          </w:p>
        </w:tc>
      </w:tr>
    </w:tbl>
    <w:p w14:paraId="78303B2E">
      <w:pPr>
        <w:jc w:val="center"/>
        <w:rPr>
          <w:b/>
          <w:bCs/>
          <w:sz w:val="44"/>
          <w:szCs w:val="44"/>
        </w:rPr>
        <w:sectPr>
          <w:pgSz w:w="11906" w:h="16838"/>
          <w:pgMar w:top="1440" w:right="1800" w:bottom="1440" w:left="1800" w:header="851" w:footer="992" w:gutter="0"/>
          <w:cols w:space="425" w:num="1"/>
          <w:docGrid w:type="lines" w:linePitch="312" w:charSpace="0"/>
        </w:sectPr>
      </w:pPr>
    </w:p>
    <w:p w14:paraId="08EABE6D">
      <w:pPr>
        <w:pStyle w:val="2"/>
      </w:pPr>
      <w:bookmarkStart w:id="36" w:name="_Toc19682"/>
      <w:r>
        <w:rPr>
          <w:rFonts w:hint="eastAsia"/>
        </w:rPr>
        <w:t>营养科</w:t>
      </w:r>
      <w:bookmarkEnd w:id="36"/>
    </w:p>
    <w:tbl>
      <w:tblPr>
        <w:tblStyle w:val="6"/>
        <w:tblW w:w="4999" w:type="pct"/>
        <w:tblInd w:w="0" w:type="dxa"/>
        <w:tblLayout w:type="autofit"/>
        <w:tblCellMar>
          <w:top w:w="0" w:type="dxa"/>
          <w:left w:w="108" w:type="dxa"/>
          <w:bottom w:w="0" w:type="dxa"/>
          <w:right w:w="108" w:type="dxa"/>
        </w:tblCellMar>
      </w:tblPr>
      <w:tblGrid>
        <w:gridCol w:w="1708"/>
        <w:gridCol w:w="6812"/>
      </w:tblGrid>
      <w:tr w14:paraId="02C80D37">
        <w:tblPrEx>
          <w:tblCellMar>
            <w:top w:w="0" w:type="dxa"/>
            <w:left w:w="108" w:type="dxa"/>
            <w:bottom w:w="0" w:type="dxa"/>
            <w:right w:w="108" w:type="dxa"/>
          </w:tblCellMar>
        </w:tblPrEx>
        <w:trPr>
          <w:trHeight w:val="282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943945">
            <w:pPr>
              <w:widowControl/>
              <w:jc w:val="center"/>
              <w:textAlignment w:val="center"/>
              <w:rPr>
                <w:rFonts w:ascii="微软雅黑" w:hAnsi="微软雅黑" w:eastAsia="微软雅黑" w:cs="微软雅黑"/>
                <w:b/>
                <w:bCs/>
                <w:color w:val="000000"/>
                <w:kern w:val="0"/>
                <w:sz w:val="24"/>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3DD9AF">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营养科成立于1955年，现有主任医师2名、主治医师4名、医师2名，还有4名专业的肠内配制室技师。诊疗范围：消瘦、糖尿病、高血压、高脂血症、肥胖症、脂肪肝等代谢疾病饮食调理；亚健康、备孕、孕期、哺乳期营养管理；肿瘤、放化疗患者、脑血管疾病营养支持；肥胖、多卵巢综合征等体重管理；慢性肾病、营养性贫血、便秘等饮食调理；各种喂养管全程管理；危重患者肠外营养支持。</w:t>
            </w:r>
          </w:p>
        </w:tc>
      </w:tr>
      <w:tr w14:paraId="4022D6FD">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E09ED2">
            <w:pPr>
              <w:widowControl/>
              <w:jc w:val="center"/>
              <w:textAlignment w:val="center"/>
              <w:rPr>
                <w:rFonts w:ascii="微软雅黑" w:hAnsi="微软雅黑" w:eastAsia="微软雅黑" w:cs="微软雅黑"/>
                <w:b/>
                <w:bCs/>
                <w:color w:val="000000"/>
                <w:kern w:val="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C76F0C">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营养科学科带头人张克明，天津市卫健委第一届西学中高级研修班学员。营养科承担天津中医药大学《临床营养学》、《疾病营养治疗学》《中医食疗学》等课程，每年课时超过200学时。作为主编、副主编、编委参编“十四五”、“十五五”教材6部。每年课题经费100余万元。获得院级“优秀教学科室”、“标杆党支部”。</w:t>
            </w:r>
          </w:p>
        </w:tc>
      </w:tr>
      <w:tr w14:paraId="79C5322A">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A7C551">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0E5A50">
            <w:pPr>
              <w:widowControl/>
              <w:numPr>
                <w:ilvl w:val="0"/>
                <w:numId w:val="9"/>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营养不良：不仅会导致身体免疫力下降，增加感染性疾病的发生风险，尤其是患有慢性疾病、术后、肿瘤等病症的人群，营养不良的发生率较高，营养科结合中医药食调理脾胃+现代临床营养，开展具有中医特色的营养支持。</w:t>
            </w:r>
          </w:p>
          <w:p w14:paraId="47C2D6F5">
            <w:pPr>
              <w:widowControl/>
              <w:numPr>
                <w:ilvl w:val="0"/>
                <w:numId w:val="9"/>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肥胖症：通过人体成分分析、能量代谢检测，融合中医药食健脾祛湿，标准化药食功效主食，形成自主特色体重管理方法。</w:t>
            </w:r>
          </w:p>
        </w:tc>
      </w:tr>
      <w:tr w14:paraId="1B41B8A5">
        <w:tblPrEx>
          <w:tblCellMar>
            <w:top w:w="0" w:type="dxa"/>
            <w:left w:w="108" w:type="dxa"/>
            <w:bottom w:w="0" w:type="dxa"/>
            <w:right w:w="108" w:type="dxa"/>
          </w:tblCellMar>
        </w:tblPrEx>
        <w:trPr>
          <w:trHeight w:val="181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FB775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F662A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1.中医特色功效饮食制作。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2.中医特色体重管理。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3.肠内营养治疗。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4.药食功效匀浆膳配置。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5.肠外营养治疗。                  </w:t>
            </w:r>
          </w:p>
        </w:tc>
      </w:tr>
    </w:tbl>
    <w:p w14:paraId="3CE199C1">
      <w:pPr>
        <w:jc w:val="center"/>
        <w:rPr>
          <w:b/>
          <w:bCs/>
          <w:sz w:val="44"/>
          <w:szCs w:val="44"/>
        </w:rPr>
        <w:sectPr>
          <w:pgSz w:w="11906" w:h="16838"/>
          <w:pgMar w:top="1440" w:right="1800" w:bottom="1440" w:left="1800" w:header="851" w:footer="992" w:gutter="0"/>
          <w:cols w:space="425" w:num="1"/>
          <w:docGrid w:type="lines" w:linePitch="312" w:charSpace="0"/>
        </w:sectPr>
      </w:pPr>
    </w:p>
    <w:p w14:paraId="337F973E">
      <w:pPr>
        <w:pStyle w:val="2"/>
      </w:pPr>
      <w:bookmarkStart w:id="37" w:name="_Toc19603"/>
      <w:r>
        <w:rPr>
          <w:rFonts w:hint="eastAsia"/>
        </w:rPr>
        <w:t>医学影像科</w:t>
      </w:r>
      <w:bookmarkEnd w:id="37"/>
    </w:p>
    <w:tbl>
      <w:tblPr>
        <w:tblStyle w:val="6"/>
        <w:tblW w:w="4999" w:type="pct"/>
        <w:tblInd w:w="0" w:type="dxa"/>
        <w:tblLayout w:type="autofit"/>
        <w:tblCellMar>
          <w:top w:w="0" w:type="dxa"/>
          <w:left w:w="108" w:type="dxa"/>
          <w:bottom w:w="0" w:type="dxa"/>
          <w:right w:w="108" w:type="dxa"/>
        </w:tblCellMar>
      </w:tblPr>
      <w:tblGrid>
        <w:gridCol w:w="1708"/>
        <w:gridCol w:w="6812"/>
      </w:tblGrid>
      <w:tr w14:paraId="383F7F11">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BC498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696940">
            <w:pPr>
              <w:widowControl/>
              <w:numPr>
                <w:ilvl w:val="0"/>
                <w:numId w:val="10"/>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集医教研于一体，团队共82人(高级职称14人，博士7人，硕士30人);</w:t>
            </w:r>
          </w:p>
          <w:p w14:paraId="70D69439">
            <w:pPr>
              <w:widowControl/>
              <w:numPr>
                <w:ilvl w:val="0"/>
                <w:numId w:val="10"/>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配备高端3.0T磁共振仪4台，256层CT、Spectral CT‌、双源CT、宝石能谱CT、Brightspeed 16层CT各一台，年检查量处于天津市领先地位；</w:t>
            </w:r>
          </w:p>
          <w:p w14:paraId="52A9F985">
            <w:pPr>
              <w:widowControl/>
              <w:numPr>
                <w:ilvl w:val="0"/>
                <w:numId w:val="10"/>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日常诊断工作已投用AI辅助诊断、云影像及PACS系统，实现报告标准化与诊断精准化、高效化。</w:t>
            </w:r>
          </w:p>
        </w:tc>
      </w:tr>
      <w:tr w14:paraId="265D32FE">
        <w:tblPrEx>
          <w:tblCellMar>
            <w:top w:w="0" w:type="dxa"/>
            <w:left w:w="108" w:type="dxa"/>
            <w:bottom w:w="0" w:type="dxa"/>
            <w:right w:w="108" w:type="dxa"/>
          </w:tblCellMar>
        </w:tblPrEx>
        <w:trPr>
          <w:trHeight w:val="3135"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A0312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11B029">
            <w:pPr>
              <w:widowControl/>
              <w:numPr>
                <w:ilvl w:val="0"/>
                <w:numId w:val="11"/>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多次荣获天津市影像质控中心优秀奖；</w:t>
            </w:r>
          </w:p>
          <w:p w14:paraId="6444A48E">
            <w:pPr>
              <w:widowControl/>
              <w:numPr>
                <w:ilvl w:val="0"/>
                <w:numId w:val="11"/>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圆满完成多次国内外帮扶任务，涉及医教研多方面内容，成果良好；</w:t>
            </w:r>
          </w:p>
          <w:p w14:paraId="34299926">
            <w:pPr>
              <w:widowControl/>
              <w:numPr>
                <w:ilvl w:val="0"/>
                <w:numId w:val="11"/>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科研：发表高质量论文多篇，陆续被中华放射学杂志、Radiology、European Radiology等国内外顶刊收录，承担国青、局级科研课题多项；</w:t>
            </w:r>
          </w:p>
          <w:p w14:paraId="30D4D63B">
            <w:pPr>
              <w:widowControl/>
              <w:numPr>
                <w:ilvl w:val="0"/>
                <w:numId w:val="11"/>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教学：多次承担人民卫生出版社、中国中医药出版社国家规划教材的编写工作，多次获得校级、院级教学奖项，发表教学论文一篇。</w:t>
            </w:r>
          </w:p>
        </w:tc>
      </w:tr>
      <w:tr w14:paraId="00E8C545">
        <w:tblPrEx>
          <w:tblCellMar>
            <w:top w:w="0" w:type="dxa"/>
            <w:left w:w="108" w:type="dxa"/>
            <w:bottom w:w="0" w:type="dxa"/>
            <w:right w:w="108" w:type="dxa"/>
          </w:tblCellMar>
        </w:tblPrEx>
        <w:trPr>
          <w:trHeight w:val="134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89A715">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A1AF4C">
            <w:pPr>
              <w:widowControl/>
              <w:numPr>
                <w:ilvl w:val="0"/>
                <w:numId w:val="12"/>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开展一站式心脑胸腹CTA、心脏MR、脑功能MR等无创检查；2. 推行MDT模式，应用AI辅助诊断，建立急诊绿色通道；</w:t>
            </w:r>
          </w:p>
          <w:p w14:paraId="2010A35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3. 探索中医证候影像组学等中西医结合特色技术。</w:t>
            </w:r>
          </w:p>
        </w:tc>
      </w:tr>
      <w:tr w14:paraId="0C21BB83">
        <w:tblPrEx>
          <w:tblCellMar>
            <w:top w:w="0" w:type="dxa"/>
            <w:left w:w="108" w:type="dxa"/>
            <w:bottom w:w="0" w:type="dxa"/>
            <w:right w:w="108" w:type="dxa"/>
          </w:tblCellMar>
        </w:tblPrEx>
        <w:trPr>
          <w:trHeight w:val="2154"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0B918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B3D807">
            <w:pPr>
              <w:widowControl/>
              <w:numPr>
                <w:ilvl w:val="0"/>
                <w:numId w:val="13"/>
              </w:numPr>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师带徒+集中讲座，参与科室每月业务学习及考核；</w:t>
            </w:r>
          </w:p>
          <w:p w14:paraId="44A508FE">
            <w:pPr>
              <w:widowControl/>
              <w:numPr>
                <w:ilvl w:val="0"/>
                <w:numId w:val="13"/>
              </w:numPr>
              <w:jc w:val="left"/>
              <w:textAlignment w:val="center"/>
              <w:rPr>
                <w:rFonts w:ascii="宋体" w:hAnsi="宋体" w:eastAsia="宋体" w:cs="宋体"/>
                <w:color w:val="000000"/>
                <w:sz w:val="24"/>
              </w:rPr>
            </w:pPr>
            <w:r>
              <w:rPr>
                <w:rFonts w:hint="eastAsia" w:ascii="宋体" w:hAnsi="宋体" w:eastAsia="宋体" w:cs="宋体"/>
                <w:color w:val="000000"/>
                <w:kern w:val="0"/>
                <w:sz w:val="24"/>
              </w:rPr>
              <w:t>学习AI辅助诊断、CTP等新技术，参与MDT疑难病例讨论；3. 接触中西医结合影像知识，可参与科研教学活动。</w:t>
            </w:r>
          </w:p>
        </w:tc>
      </w:tr>
    </w:tbl>
    <w:p w14:paraId="1982F43F">
      <w:pPr>
        <w:jc w:val="center"/>
        <w:rPr>
          <w:b/>
          <w:bCs/>
          <w:sz w:val="44"/>
          <w:szCs w:val="44"/>
        </w:rPr>
        <w:sectPr>
          <w:pgSz w:w="11906" w:h="16838"/>
          <w:pgMar w:top="1440" w:right="1800" w:bottom="1440" w:left="1800" w:header="851" w:footer="992" w:gutter="0"/>
          <w:cols w:space="425" w:num="1"/>
          <w:docGrid w:type="lines" w:linePitch="312" w:charSpace="0"/>
        </w:sectPr>
      </w:pPr>
    </w:p>
    <w:p w14:paraId="7806696E">
      <w:pPr>
        <w:pStyle w:val="2"/>
      </w:pPr>
      <w:bookmarkStart w:id="38" w:name="_Toc15244"/>
      <w:r>
        <w:rPr>
          <w:rFonts w:hint="eastAsia"/>
        </w:rPr>
        <w:t>针灸部</w:t>
      </w:r>
      <w:bookmarkEnd w:id="38"/>
    </w:p>
    <w:tbl>
      <w:tblPr>
        <w:tblStyle w:val="6"/>
        <w:tblW w:w="4999" w:type="pct"/>
        <w:tblInd w:w="0" w:type="dxa"/>
        <w:tblLayout w:type="autofit"/>
        <w:tblCellMar>
          <w:top w:w="0" w:type="dxa"/>
          <w:left w:w="108" w:type="dxa"/>
          <w:bottom w:w="0" w:type="dxa"/>
          <w:right w:w="108" w:type="dxa"/>
        </w:tblCellMar>
      </w:tblPr>
      <w:tblGrid>
        <w:gridCol w:w="1708"/>
        <w:gridCol w:w="6812"/>
      </w:tblGrid>
      <w:tr w14:paraId="41123272">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FA3D5A">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EC3BF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1.学术地位：国家临床重点专科、重点学科；国家教育部创新团队；中医国家医学研究中心；国内最大的针灸临床教学基地和国际交流中心。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2.诊疗规模：开放床位</w:t>
            </w:r>
            <w:r>
              <w:rPr>
                <w:rFonts w:hint="eastAsia" w:ascii="宋体" w:hAnsi="宋体" w:eastAsia="宋体" w:cs="宋体"/>
                <w:color w:val="000000"/>
                <w:kern w:val="0"/>
                <w:sz w:val="24"/>
                <w:lang w:val="en-US" w:eastAsia="zh-CN"/>
              </w:rPr>
              <w:t>563</w:t>
            </w:r>
            <w:r>
              <w:rPr>
                <w:rFonts w:hint="eastAsia" w:ascii="宋体" w:hAnsi="宋体" w:eastAsia="宋体" w:cs="宋体"/>
                <w:color w:val="000000"/>
                <w:kern w:val="0"/>
                <w:sz w:val="24"/>
              </w:rPr>
              <w:t>张。年门诊/出院量:58.8/2.0万人次。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3.师资情况：临床带教110余人。</w:t>
            </w:r>
          </w:p>
        </w:tc>
      </w:tr>
      <w:tr w14:paraId="41483B9B">
        <w:tblPrEx>
          <w:tblCellMar>
            <w:top w:w="0" w:type="dxa"/>
            <w:left w:w="108" w:type="dxa"/>
            <w:bottom w:w="0" w:type="dxa"/>
            <w:right w:w="108" w:type="dxa"/>
          </w:tblCellMar>
        </w:tblPrEx>
        <w:trPr>
          <w:trHeight w:val="243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29FE83">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7B5960">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传承国医大师石学敏院士学术思想，依托“醒脑开窍”理论和技术体系，创立针刺手法量学理论，建立石氏中风单元疗法。学科拥有国务院特贴专家3人、卫生部突贡专家2人、国家级名中医3人、青年岐黄学者1人。</w:t>
            </w:r>
          </w:p>
        </w:tc>
      </w:tr>
      <w:tr w14:paraId="66B4DF67">
        <w:tblPrEx>
          <w:tblCellMar>
            <w:top w:w="0" w:type="dxa"/>
            <w:left w:w="108" w:type="dxa"/>
            <w:bottom w:w="0" w:type="dxa"/>
            <w:right w:w="108" w:type="dxa"/>
          </w:tblCellMar>
        </w:tblPrEx>
        <w:trPr>
          <w:trHeight w:val="219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67EB3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518F61">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中医优势病种及特色疗法：“醒脑开窍”理论指导下治疗、中风病及其并发症：中风后痉挛瘫、中风后抑郁、卒中后轻度认知障碍、中风后尿失禁、中风后便秘等；高血压、吞咽障碍、帕金森、眩晕、周围性面瘫等。                 </w:t>
            </w:r>
          </w:p>
        </w:tc>
      </w:tr>
      <w:tr w14:paraId="0BAAE133">
        <w:tblPrEx>
          <w:tblCellMar>
            <w:top w:w="0" w:type="dxa"/>
            <w:left w:w="108" w:type="dxa"/>
            <w:bottom w:w="0" w:type="dxa"/>
            <w:right w:w="108" w:type="dxa"/>
          </w:tblCellMar>
        </w:tblPrEx>
        <w:trPr>
          <w:trHeight w:val="211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B10B4E">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0C30CF">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醒脑开窍”针刺法的临床应用；“调神益智”针法治疗卒中后轻度认知障碍；“通关利窍”法治疗中风后吞咽障碍；“活血散风”针刺法调控原发性高血压；“调神通腑”针法治疗卒中后便秘；周围性面瘫的针灸治疗。</w:t>
            </w:r>
          </w:p>
        </w:tc>
      </w:tr>
    </w:tbl>
    <w:p w14:paraId="6A783B9F">
      <w:pPr>
        <w:jc w:val="center"/>
        <w:rPr>
          <w:b/>
          <w:bCs/>
          <w:sz w:val="44"/>
          <w:szCs w:val="44"/>
        </w:rPr>
        <w:sectPr>
          <w:pgSz w:w="11906" w:h="16838"/>
          <w:pgMar w:top="1440" w:right="1800" w:bottom="1440" w:left="1800" w:header="851" w:footer="992" w:gutter="0"/>
          <w:cols w:space="425" w:num="1"/>
          <w:docGrid w:type="lines" w:linePitch="312" w:charSpace="0"/>
        </w:sectPr>
      </w:pPr>
    </w:p>
    <w:p w14:paraId="7D2FE857">
      <w:pPr>
        <w:pStyle w:val="2"/>
      </w:pPr>
      <w:bookmarkStart w:id="39" w:name="_Toc24302"/>
      <w:r>
        <w:rPr>
          <w:rFonts w:hint="eastAsia"/>
        </w:rPr>
        <w:t>治未病科</w:t>
      </w:r>
      <w:bookmarkEnd w:id="39"/>
    </w:p>
    <w:tbl>
      <w:tblPr>
        <w:tblStyle w:val="6"/>
        <w:tblW w:w="4999" w:type="pct"/>
        <w:tblInd w:w="0" w:type="dxa"/>
        <w:tblLayout w:type="autofit"/>
        <w:tblCellMar>
          <w:top w:w="0" w:type="dxa"/>
          <w:left w:w="108" w:type="dxa"/>
          <w:bottom w:w="0" w:type="dxa"/>
          <w:right w:w="108" w:type="dxa"/>
        </w:tblCellMar>
      </w:tblPr>
      <w:tblGrid>
        <w:gridCol w:w="1708"/>
        <w:gridCol w:w="6812"/>
      </w:tblGrid>
      <w:tr w14:paraId="52D3ADED">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0399E6">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A3764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1.国家级中医治未病优势专科；天津市中医治未病中心挂靠单位；天津市中医治未病质控中心挂靠单位。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2.中心由中医体检中心与治未病科协同发展而来，现服务量达5万余人，专科队伍。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3.牵头天津市肥胖中医药防治联盟，设立体重管理中心，以“三师共管”模式为核心，整合多学科资源，构建“评估-预警-干预-追踪”全链条服务体系。                </w:t>
            </w:r>
          </w:p>
        </w:tc>
      </w:tr>
      <w:tr w14:paraId="2AD4340C">
        <w:tblPrEx>
          <w:tblCellMar>
            <w:top w:w="0" w:type="dxa"/>
            <w:left w:w="108" w:type="dxa"/>
            <w:bottom w:w="0" w:type="dxa"/>
            <w:right w:w="108" w:type="dxa"/>
          </w:tblCellMar>
        </w:tblPrEx>
        <w:trPr>
          <w:trHeight w:val="2895"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C18460">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59960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1.学术带头人王金贵教授为国家中医药领军人才“岐黄学者”、国务院特殊津贴专家、全国优秀中医临床人才及天津市名中医，学术造诣深厚，引领科室发展方向。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2.学科带头人董桦主任为治未病健康管理中心主任，擅长运用中医综合疗法治疗多系统疾病，全面负责治未病临床、科研与教学工作。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3.亚专科骨干赵娜副主任医师专攻体重管理，临床经验丰富，在肥胖中医特色诊疗与全流程管理方面成果显著。</w:t>
            </w:r>
          </w:p>
        </w:tc>
      </w:tr>
      <w:tr w14:paraId="00967AE8">
        <w:tblPrEx>
          <w:tblCellMar>
            <w:top w:w="0" w:type="dxa"/>
            <w:left w:w="108" w:type="dxa"/>
            <w:bottom w:w="0" w:type="dxa"/>
            <w:right w:w="108" w:type="dxa"/>
          </w:tblCellMar>
        </w:tblPrEx>
        <w:trPr>
          <w:trHeight w:val="268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088B8C">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D4B16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本中心专注肥胖、慢性疲劳综合征、功能性消化不良三大优势病种，以中医外治法为核心结合中药内调：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1.针对肥胖开展穴位埋线、刮痧、艾灸、中药茶饮等治疗，并结合饮食、运动方案，实行“评估-预警-干预-追踪”全链条服务；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2.针对疲劳与消化不良，综合运用艾灸、穴位贴敷、推拿等特色技术，实现个性化调治。                </w:t>
            </w:r>
          </w:p>
        </w:tc>
      </w:tr>
      <w:tr w14:paraId="4272DD5B">
        <w:tblPrEx>
          <w:tblCellMar>
            <w:top w:w="0" w:type="dxa"/>
            <w:left w:w="108" w:type="dxa"/>
            <w:bottom w:w="0" w:type="dxa"/>
            <w:right w:w="108" w:type="dxa"/>
          </w:tblCellMar>
        </w:tblPrEx>
        <w:trPr>
          <w:trHeight w:val="225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481672">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6D6ED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1.中医体重管理“三师共管”模式；肥胖症的中医特色疗法（如埋线、敷贴、刮痧）实操与应用；体重管理全流程的数据化评估、干预方案制定及随访管理。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2.中医体质辨识下疲劳与消化不良个性化综合调治方案，及中医外治特色疗法实操及应用。</w:t>
            </w:r>
          </w:p>
        </w:tc>
      </w:tr>
    </w:tbl>
    <w:p w14:paraId="6C9CF9C0">
      <w:pPr>
        <w:jc w:val="center"/>
        <w:rPr>
          <w:b/>
          <w:bCs/>
          <w:sz w:val="44"/>
          <w:szCs w:val="44"/>
        </w:rPr>
        <w:sectPr>
          <w:pgSz w:w="11906" w:h="16838"/>
          <w:pgMar w:top="1440" w:right="1800" w:bottom="1440" w:left="1800" w:header="851" w:footer="992" w:gutter="0"/>
          <w:cols w:space="425" w:num="1"/>
          <w:docGrid w:type="lines" w:linePitch="312" w:charSpace="0"/>
        </w:sectPr>
      </w:pPr>
    </w:p>
    <w:p w14:paraId="7E765677">
      <w:pPr>
        <w:pStyle w:val="2"/>
      </w:pPr>
      <w:bookmarkStart w:id="40" w:name="_Toc13460"/>
      <w:r>
        <w:rPr>
          <w:rFonts w:hint="eastAsia"/>
        </w:rPr>
        <w:t>肿瘤科</w:t>
      </w:r>
      <w:bookmarkEnd w:id="40"/>
    </w:p>
    <w:tbl>
      <w:tblPr>
        <w:tblStyle w:val="6"/>
        <w:tblW w:w="4999" w:type="pct"/>
        <w:tblInd w:w="0" w:type="dxa"/>
        <w:tblLayout w:type="autofit"/>
        <w:tblCellMar>
          <w:top w:w="0" w:type="dxa"/>
          <w:left w:w="108" w:type="dxa"/>
          <w:bottom w:w="0" w:type="dxa"/>
          <w:right w:w="108" w:type="dxa"/>
        </w:tblCellMar>
      </w:tblPr>
      <w:tblGrid>
        <w:gridCol w:w="1708"/>
        <w:gridCol w:w="6812"/>
      </w:tblGrid>
      <w:tr w14:paraId="33CF471A">
        <w:tblPrEx>
          <w:tblCellMar>
            <w:top w:w="0" w:type="dxa"/>
            <w:left w:w="108" w:type="dxa"/>
            <w:bottom w:w="0" w:type="dxa"/>
            <w:right w:w="108" w:type="dxa"/>
          </w:tblCellMar>
        </w:tblPrEx>
        <w:trPr>
          <w:trHeight w:val="6658"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EF4E27">
            <w:pPr>
              <w:widowControl/>
              <w:jc w:val="center"/>
              <w:textAlignment w:val="center"/>
              <w:rPr>
                <w:rFonts w:ascii="微软雅黑" w:hAnsi="微软雅黑" w:eastAsia="微软雅黑" w:cs="微软雅黑"/>
                <w:b/>
                <w:bCs/>
                <w:color w:val="000000"/>
                <w:sz w:val="28"/>
                <w:szCs w:val="28"/>
              </w:rPr>
            </w:pPr>
            <w:r>
              <w:rPr>
                <w:rStyle w:val="8"/>
                <w:rFonts w:hint="default"/>
              </w:rPr>
              <w:t>科室概况</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6E986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肿瘤科是国家临床重点专科、国家中医优势专科建设单位、国家中医药管理局重点专科、国家中医药管理局区域中医（专科）诊疗中心建设单位、卫生部癌痛规范化治疗示范病房、全国前列腺癌协作组组长单位、前列腺癌中医标准化研究组长单位、中国抗癌协会中西整合前列腺癌专业委员会主委单位、天津市抗癌协会副理事长单位、天津市中医肿瘤研究所、天津市中医药学会肿瘤专业委员会主委单位、全国首批CINV规范化管理示范病房、癌症相关性疲乏（CRF）规范化诊疗病房全国首批优秀单位、中国肿瘤营养基层500强培训基地，牵头成立了天津市中医肿瘤专科联盟、天津市中西医结合前列腺癌联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2.科室四个病区开放病床191张，年门诊量逾10万人次。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已形成合理的人才梯队，其中博士后合作导师3人、博导3人，硕导14人，全国名中医1人，享受国务院政府特殊津贴专家1人，全国老中医药专家学术经验继承工作指导老师2人、继承人7人，第六批全国中医临床优秀人才研修项目培养对象2人，全国中医药院校优秀青年1人，教育部新世纪人才1人，天津市名中医1人，天津市“131”人才3人，天津市“首批卫生计生行业高层次人才选拔培养工程”医学新锐1人，天津市教学名师1人，天津市青年创新骨干人才2人。</w:t>
            </w:r>
          </w:p>
        </w:tc>
      </w:tr>
      <w:tr w14:paraId="42D8DE0A">
        <w:tblPrEx>
          <w:tblCellMar>
            <w:top w:w="0" w:type="dxa"/>
            <w:left w:w="108" w:type="dxa"/>
            <w:bottom w:w="0" w:type="dxa"/>
            <w:right w:w="108" w:type="dxa"/>
          </w:tblCellMar>
        </w:tblPrEx>
        <w:trPr>
          <w:trHeight w:val="3012"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B0A7AD">
            <w:pPr>
              <w:widowControl/>
              <w:jc w:val="center"/>
              <w:textAlignment w:val="center"/>
              <w:rPr>
                <w:rFonts w:ascii="微软雅黑" w:hAnsi="微软雅黑" w:eastAsia="微软雅黑" w:cs="微软雅黑"/>
                <w:b/>
                <w:bCs/>
                <w:color w:val="000000"/>
                <w:sz w:val="28"/>
                <w:szCs w:val="28"/>
              </w:rPr>
            </w:pPr>
            <w:r>
              <w:rPr>
                <w:rStyle w:val="8"/>
                <w:rFonts w:hint="default"/>
              </w:rPr>
              <w:t>科室荣誉</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04C431">
            <w:pPr>
              <w:widowControl/>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本专科在全国名中医、学术带头人贾英杰教授与学科带头人孔凡铭主任的带领下，以“黜浊培本”为治癌新理念，以重点专科建设为特色，以中西医结合科学研究为优势，以多学科交叉协调为发展格局，立足天津、面向全国、辐射世界，建设高层次、外向型、国内一流、国际知名的中医肿瘤研究基地。</w:t>
            </w:r>
          </w:p>
        </w:tc>
      </w:tr>
      <w:tr w14:paraId="1E80BEF2">
        <w:tblPrEx>
          <w:tblCellMar>
            <w:top w:w="0" w:type="dxa"/>
            <w:left w:w="108" w:type="dxa"/>
            <w:bottom w:w="0" w:type="dxa"/>
            <w:right w:w="108" w:type="dxa"/>
          </w:tblCellMar>
        </w:tblPrEx>
        <w:trPr>
          <w:trHeight w:val="5669"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A22435">
            <w:pPr>
              <w:widowControl/>
              <w:jc w:val="center"/>
              <w:textAlignment w:val="center"/>
              <w:rPr>
                <w:rFonts w:ascii="微软雅黑" w:hAnsi="微软雅黑" w:eastAsia="微软雅黑" w:cs="微软雅黑"/>
                <w:b/>
                <w:bCs/>
                <w:color w:val="000000"/>
                <w:sz w:val="28"/>
                <w:szCs w:val="28"/>
              </w:rPr>
            </w:pPr>
            <w:r>
              <w:rPr>
                <w:rStyle w:val="8"/>
                <w:rFonts w:hint="default"/>
              </w:rPr>
              <w:t>诊疗特色</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EB049E">
            <w:pPr>
              <w:widowControl/>
              <w:jc w:val="left"/>
              <w:textAlignment w:val="center"/>
              <w:rPr>
                <w:rFonts w:ascii="宋体" w:hAnsi="宋体" w:eastAsia="宋体" w:cs="宋体"/>
                <w:color w:val="000000"/>
                <w:sz w:val="24"/>
              </w:rPr>
            </w:pPr>
            <w:r>
              <w:rPr>
                <w:rStyle w:val="11"/>
                <w:rFonts w:hint="default"/>
              </w:rPr>
              <w:t>1.开展中医诊疗技术10余种、现代诊疗技术30余种，并创立多途径、多手段、多方法“立体治疗”恶性肿瘤的新模式。在“以中医为主，走中西医结合道路；以内科为主，向微创外科发展”的模式指导下，常规开展中药联合化疗、靶向治疗、免疫治疗等肿瘤内科治疗，同时开展实体瘤的碘125粒子植入术、动脉灌注化疗/栓塞术、食管支架植入术、上腔静脉支架、下腔静脉滤器植入术、神经阻滞/毁损、病患自控镇痛术等微创治疗作为内科治疗的有益补充。</w:t>
            </w:r>
            <w:r>
              <w:rPr>
                <w:rStyle w:val="11"/>
                <w:rFonts w:hint="default"/>
              </w:rPr>
              <w:br w:type="textWrapping"/>
            </w:r>
            <w:r>
              <w:rPr>
                <w:rStyle w:val="11"/>
                <w:rFonts w:hint="default"/>
              </w:rPr>
              <w:t>2.优势病种：肺癌、前列腺癌、乳腺癌等。</w:t>
            </w:r>
            <w:r>
              <w:rPr>
                <w:rStyle w:val="11"/>
                <w:rFonts w:hint="default"/>
              </w:rPr>
              <w:br w:type="textWrapping"/>
            </w:r>
            <w:r>
              <w:rPr>
                <w:rStyle w:val="11"/>
                <w:rFonts w:hint="default"/>
              </w:rPr>
              <w:t>3.结合中医肿瘤专科特色，以中医药的全程介入使整体治疗与个体化治疗兼具，针药并用，依托肿瘤术后恢复/放化疗减毒特色门诊、癌因性疲乏等中医特色病房，以促进肿瘤术后恢复、肿瘤治疗减毒增效，有效延长了患者的生存期，改善了患者的生活质量。具体肿瘤中医康复特色疗法包括：①针灸类：针刺、直接灸、隔物灸、铺灸、悬空灸、耳针、砭石疗法等。②中药外治类：中药贴敷、中药溻渍、中药烫熨、中医熏洗、中医刮痧等。③运动与情志调理：八段锦、情志疗法等。</w:t>
            </w:r>
          </w:p>
        </w:tc>
      </w:tr>
      <w:tr w14:paraId="6DB71666">
        <w:tblPrEx>
          <w:tblCellMar>
            <w:top w:w="0" w:type="dxa"/>
            <w:left w:w="108" w:type="dxa"/>
            <w:bottom w:w="0" w:type="dxa"/>
            <w:right w:w="108" w:type="dxa"/>
          </w:tblCellMar>
        </w:tblPrEx>
        <w:trPr>
          <w:trHeight w:val="1706"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2EB6F8">
            <w:pPr>
              <w:widowControl/>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rPr>
              <w:t>培训内容</w:t>
            </w:r>
          </w:p>
        </w:tc>
        <w:tc>
          <w:tcPr>
            <w:tcW w:w="3997"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0917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1.常见实体肿瘤及肿瘤并发症的中西医结合治疗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2.肿瘤中医康复特色疗法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3.肿瘤介入治疗、碘125粒子植入术、中心静脉置管技术等</w:t>
            </w:r>
          </w:p>
        </w:tc>
      </w:tr>
    </w:tbl>
    <w:p w14:paraId="32104694">
      <w:pPr>
        <w:jc w:val="center"/>
        <w:rPr>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4B5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E45702">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E45702">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8695F"/>
    <w:multiLevelType w:val="singleLevel"/>
    <w:tmpl w:val="A2F8695F"/>
    <w:lvl w:ilvl="0" w:tentative="0">
      <w:start w:val="1"/>
      <w:numFmt w:val="decimal"/>
      <w:lvlText w:val="%1."/>
      <w:lvlJc w:val="left"/>
      <w:pPr>
        <w:tabs>
          <w:tab w:val="left" w:pos="312"/>
        </w:tabs>
      </w:pPr>
    </w:lvl>
  </w:abstractNum>
  <w:abstractNum w:abstractNumId="1">
    <w:nsid w:val="A9DC0DF9"/>
    <w:multiLevelType w:val="singleLevel"/>
    <w:tmpl w:val="A9DC0DF9"/>
    <w:lvl w:ilvl="0" w:tentative="0">
      <w:start w:val="1"/>
      <w:numFmt w:val="decimal"/>
      <w:suff w:val="space"/>
      <w:lvlText w:val="%1."/>
      <w:lvlJc w:val="left"/>
    </w:lvl>
  </w:abstractNum>
  <w:abstractNum w:abstractNumId="2">
    <w:nsid w:val="C4DB0010"/>
    <w:multiLevelType w:val="singleLevel"/>
    <w:tmpl w:val="C4DB0010"/>
    <w:lvl w:ilvl="0" w:tentative="0">
      <w:start w:val="1"/>
      <w:numFmt w:val="decimal"/>
      <w:lvlText w:val="%1."/>
      <w:lvlJc w:val="left"/>
      <w:pPr>
        <w:tabs>
          <w:tab w:val="left" w:pos="312"/>
        </w:tabs>
      </w:pPr>
    </w:lvl>
  </w:abstractNum>
  <w:abstractNum w:abstractNumId="3">
    <w:nsid w:val="CB3D2E80"/>
    <w:multiLevelType w:val="singleLevel"/>
    <w:tmpl w:val="CB3D2E80"/>
    <w:lvl w:ilvl="0" w:tentative="0">
      <w:start w:val="1"/>
      <w:numFmt w:val="decimal"/>
      <w:lvlText w:val="%1."/>
      <w:lvlJc w:val="left"/>
      <w:pPr>
        <w:tabs>
          <w:tab w:val="left" w:pos="312"/>
        </w:tabs>
      </w:pPr>
    </w:lvl>
  </w:abstractNum>
  <w:abstractNum w:abstractNumId="4">
    <w:nsid w:val="EAE636BE"/>
    <w:multiLevelType w:val="singleLevel"/>
    <w:tmpl w:val="EAE636BE"/>
    <w:lvl w:ilvl="0" w:tentative="0">
      <w:start w:val="1"/>
      <w:numFmt w:val="decimal"/>
      <w:suff w:val="space"/>
      <w:lvlText w:val="%1."/>
      <w:lvlJc w:val="left"/>
    </w:lvl>
  </w:abstractNum>
  <w:abstractNum w:abstractNumId="5">
    <w:nsid w:val="EDC582D0"/>
    <w:multiLevelType w:val="singleLevel"/>
    <w:tmpl w:val="EDC582D0"/>
    <w:lvl w:ilvl="0" w:tentative="0">
      <w:start w:val="1"/>
      <w:numFmt w:val="decimal"/>
      <w:lvlText w:val="%1."/>
      <w:lvlJc w:val="left"/>
      <w:pPr>
        <w:tabs>
          <w:tab w:val="left" w:pos="312"/>
        </w:tabs>
      </w:pPr>
    </w:lvl>
  </w:abstractNum>
  <w:abstractNum w:abstractNumId="6">
    <w:nsid w:val="F2476562"/>
    <w:multiLevelType w:val="singleLevel"/>
    <w:tmpl w:val="F2476562"/>
    <w:lvl w:ilvl="0" w:tentative="0">
      <w:start w:val="1"/>
      <w:numFmt w:val="decimal"/>
      <w:lvlText w:val="%1."/>
      <w:lvlJc w:val="left"/>
      <w:pPr>
        <w:tabs>
          <w:tab w:val="left" w:pos="312"/>
        </w:tabs>
      </w:pPr>
    </w:lvl>
  </w:abstractNum>
  <w:abstractNum w:abstractNumId="7">
    <w:nsid w:val="193F8929"/>
    <w:multiLevelType w:val="singleLevel"/>
    <w:tmpl w:val="193F8929"/>
    <w:lvl w:ilvl="0" w:tentative="0">
      <w:start w:val="1"/>
      <w:numFmt w:val="decimal"/>
      <w:suff w:val="space"/>
      <w:lvlText w:val="%1."/>
      <w:lvlJc w:val="left"/>
    </w:lvl>
  </w:abstractNum>
  <w:abstractNum w:abstractNumId="8">
    <w:nsid w:val="206CE644"/>
    <w:multiLevelType w:val="singleLevel"/>
    <w:tmpl w:val="206CE644"/>
    <w:lvl w:ilvl="0" w:tentative="0">
      <w:start w:val="1"/>
      <w:numFmt w:val="decimal"/>
      <w:lvlText w:val="%1."/>
      <w:lvlJc w:val="left"/>
      <w:pPr>
        <w:tabs>
          <w:tab w:val="left" w:pos="312"/>
        </w:tabs>
      </w:pPr>
    </w:lvl>
  </w:abstractNum>
  <w:abstractNum w:abstractNumId="9">
    <w:nsid w:val="255BEFEC"/>
    <w:multiLevelType w:val="singleLevel"/>
    <w:tmpl w:val="255BEFEC"/>
    <w:lvl w:ilvl="0" w:tentative="0">
      <w:start w:val="1"/>
      <w:numFmt w:val="decimal"/>
      <w:lvlText w:val="%1."/>
      <w:lvlJc w:val="left"/>
      <w:pPr>
        <w:tabs>
          <w:tab w:val="left" w:pos="312"/>
        </w:tabs>
      </w:pPr>
    </w:lvl>
  </w:abstractNum>
  <w:abstractNum w:abstractNumId="10">
    <w:nsid w:val="278A88D8"/>
    <w:multiLevelType w:val="singleLevel"/>
    <w:tmpl w:val="278A88D8"/>
    <w:lvl w:ilvl="0" w:tentative="0">
      <w:start w:val="1"/>
      <w:numFmt w:val="decimal"/>
      <w:lvlText w:val="%1."/>
      <w:lvlJc w:val="left"/>
      <w:pPr>
        <w:tabs>
          <w:tab w:val="left" w:pos="312"/>
        </w:tabs>
      </w:pPr>
    </w:lvl>
  </w:abstractNum>
  <w:abstractNum w:abstractNumId="11">
    <w:nsid w:val="44CDF7E2"/>
    <w:multiLevelType w:val="singleLevel"/>
    <w:tmpl w:val="44CDF7E2"/>
    <w:lvl w:ilvl="0" w:tentative="0">
      <w:start w:val="1"/>
      <w:numFmt w:val="decimal"/>
      <w:lvlText w:val="%1."/>
      <w:lvlJc w:val="left"/>
      <w:pPr>
        <w:tabs>
          <w:tab w:val="left" w:pos="312"/>
        </w:tabs>
      </w:pPr>
    </w:lvl>
  </w:abstractNum>
  <w:abstractNum w:abstractNumId="12">
    <w:nsid w:val="6C3BCD06"/>
    <w:multiLevelType w:val="singleLevel"/>
    <w:tmpl w:val="6C3BCD06"/>
    <w:lvl w:ilvl="0" w:tentative="0">
      <w:start w:val="1"/>
      <w:numFmt w:val="decimal"/>
      <w:lvlText w:val="%1."/>
      <w:lvlJc w:val="left"/>
      <w:pPr>
        <w:tabs>
          <w:tab w:val="left" w:pos="312"/>
        </w:tabs>
      </w:pPr>
    </w:lvl>
  </w:abstractNum>
  <w:num w:numId="1">
    <w:abstractNumId w:val="6"/>
  </w:num>
  <w:num w:numId="2">
    <w:abstractNumId w:val="2"/>
  </w:num>
  <w:num w:numId="3">
    <w:abstractNumId w:val="10"/>
  </w:num>
  <w:num w:numId="4">
    <w:abstractNumId w:val="9"/>
  </w:num>
  <w:num w:numId="5">
    <w:abstractNumId w:val="0"/>
  </w:num>
  <w:num w:numId="6">
    <w:abstractNumId w:val="11"/>
  </w:num>
  <w:num w:numId="7">
    <w:abstractNumId w:val="12"/>
  </w:num>
  <w:num w:numId="8">
    <w:abstractNumId w:val="3"/>
  </w:num>
  <w:num w:numId="9">
    <w:abstractNumId w:val="8"/>
  </w:num>
  <w:num w:numId="10">
    <w:abstractNumId w:val="5"/>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B17D3"/>
    <w:rsid w:val="00C35D79"/>
    <w:rsid w:val="00E65057"/>
    <w:rsid w:val="00F17095"/>
    <w:rsid w:val="027542D7"/>
    <w:rsid w:val="02755FB4"/>
    <w:rsid w:val="1393792F"/>
    <w:rsid w:val="18CA7594"/>
    <w:rsid w:val="1A072E33"/>
    <w:rsid w:val="1C44694B"/>
    <w:rsid w:val="243454F7"/>
    <w:rsid w:val="288202FE"/>
    <w:rsid w:val="28B5297E"/>
    <w:rsid w:val="2EE77277"/>
    <w:rsid w:val="318811B0"/>
    <w:rsid w:val="361374D2"/>
    <w:rsid w:val="3787198A"/>
    <w:rsid w:val="3AFE6E3D"/>
    <w:rsid w:val="3C51565A"/>
    <w:rsid w:val="3D470C57"/>
    <w:rsid w:val="3E1C23D5"/>
    <w:rsid w:val="42CD0B98"/>
    <w:rsid w:val="4E2D698F"/>
    <w:rsid w:val="589D1146"/>
    <w:rsid w:val="59F86BB7"/>
    <w:rsid w:val="60786F09"/>
    <w:rsid w:val="63FB0DBD"/>
    <w:rsid w:val="69A2465A"/>
    <w:rsid w:val="69AB17D3"/>
    <w:rsid w:val="6E641B01"/>
    <w:rsid w:val="79EE42DF"/>
    <w:rsid w:val="7BC93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character" w:customStyle="1" w:styleId="8">
    <w:name w:val="font31"/>
    <w:basedOn w:val="7"/>
    <w:qFormat/>
    <w:uiPriority w:val="0"/>
    <w:rPr>
      <w:rFonts w:hint="eastAsia" w:ascii="微软雅黑" w:hAnsi="微软雅黑" w:eastAsia="微软雅黑" w:cs="微软雅黑"/>
      <w:b/>
      <w:bCs/>
      <w:color w:val="000000"/>
      <w:sz w:val="28"/>
      <w:szCs w:val="28"/>
      <w:u w:val="none"/>
    </w:rPr>
  </w:style>
  <w:style w:type="character" w:customStyle="1" w:styleId="9">
    <w:name w:val="font61"/>
    <w:basedOn w:val="7"/>
    <w:qFormat/>
    <w:uiPriority w:val="0"/>
    <w:rPr>
      <w:rFonts w:hint="eastAsia" w:ascii="微软雅黑" w:hAnsi="微软雅黑" w:eastAsia="微软雅黑" w:cs="微软雅黑"/>
      <w:b/>
      <w:bCs/>
      <w:color w:val="000000"/>
      <w:sz w:val="24"/>
      <w:szCs w:val="24"/>
      <w:u w:val="none"/>
    </w:rPr>
  </w:style>
  <w:style w:type="character" w:customStyle="1" w:styleId="10">
    <w:name w:val="font71"/>
    <w:basedOn w:val="7"/>
    <w:qFormat/>
    <w:uiPriority w:val="0"/>
    <w:rPr>
      <w:rFonts w:hint="eastAsia" w:ascii="微软雅黑" w:hAnsi="微软雅黑" w:eastAsia="微软雅黑" w:cs="微软雅黑"/>
      <w:color w:val="000000"/>
      <w:sz w:val="24"/>
      <w:szCs w:val="24"/>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9eb25d30-f640-48ed-8ad1-6f79ec4366ae</errorID>
      <errorWord>者</errorWord>
      <group>L1_Word</group>
      <groupName>字词问题</groupName>
      <ability>L2_Typo</ability>
      <abilityName>字词错误</abilityName>
      <candidateList>
        <item>者在</item>
      </candidateList>
      <explain/>
      <paraID>1EB7FC8F</paraID>
      <start>176</start>
      <end>177</end>
      <status>ignored</status>
      <modifiedWord/>
      <trackRevisions>false</trackRevisions>
    </reviewItem>
    <reviewItem>
      <errorID>d6a02096-c16f-4943-a0ac-24e711b728fe</errorID>
      <errorWord>"</errorWord>
      <group>L1_Format</group>
      <groupName>格式问题</groupName>
      <ability>L2_HalfPunc</ability>
      <abilityName>全半角检查</abilityName>
      <candidateList>
        <item>“</item>
      </candidateList>
      <explain>文本全半角错误。</explain>
      <paraID>6E6485C5</paraID>
      <start>49</start>
      <end>50</end>
      <status>ignored</status>
      <modifiedWord/>
      <trackRevisions>false</trackRevisions>
    </reviewItem>
    <reviewItem>
      <errorID>a32a6e20-3420-428b-9079-ffe57c82d3da</errorID>
      <errorWord>"</errorWord>
      <group>L1_Format</group>
      <groupName>格式问题</groupName>
      <ability>L2_HalfPunc</ability>
      <abilityName>全半角检查</abilityName>
      <candidateList>
        <item>”</item>
      </candidateList>
      <explain>文本全半角错误。</explain>
      <paraID>6E6485C5</paraID>
      <start>54</start>
      <end>55</end>
      <status>ignored</status>
      <modifiedWord/>
      <trackRevisions>false</trackRevisions>
    </reviewItem>
    <reviewItem>
      <errorID>f69cd82e-ba2f-4c45-bf09-ce64f6959667</errorID>
      <errorWord>"</errorWord>
      <group>L1_Format</group>
      <groupName>格式问题</groupName>
      <ability>L2_HalfPunc</ability>
      <abilityName>全半角检查</abilityName>
      <candidateList>
        <item>“</item>
      </candidateList>
      <explain>文本全半角错误。</explain>
      <paraID>6E6485C5</paraID>
      <start>70</start>
      <end>71</end>
      <status>ignored</status>
      <modifiedWord/>
      <trackRevisions>false</trackRevisions>
    </reviewItem>
    <reviewItem>
      <errorID>4236c934-4014-4ca8-88d4-e6c113d249a6</errorID>
      <errorWord>"</errorWord>
      <group>L1_Format</group>
      <groupName>格式问题</groupName>
      <ability>L2_HalfPunc</ability>
      <abilityName>全半角检查</abilityName>
      <candidateList>
        <item>”</item>
      </candidateList>
      <explain>文本全半角错误。</explain>
      <paraID>6E6485C5</paraID>
      <start>76</start>
      <end>77</end>
      <status>ignored</status>
      <modifiedWord/>
      <trackRevisions>false</trackRevisions>
    </reviewItem>
    <reviewItem>
      <errorID>7284f4dd-0d7b-4e04-81db-6a6add64d483</errorID>
      <errorWord>"</errorWord>
      <group>L1_Format</group>
      <groupName>格式问题</groupName>
      <ability>L2_HalfPunc</ability>
      <abilityName>全半角检查</abilityName>
      <candidateList>
        <item>“</item>
      </candidateList>
      <explain>文本全半角错误。</explain>
      <paraID>6E6485C5</paraID>
      <start>185</start>
      <end>186</end>
      <status>ignored</status>
      <modifiedWord/>
      <trackRevisions>false</trackRevisions>
    </reviewItem>
    <reviewItem>
      <errorID>c39c85ad-d0cc-40db-b113-808608311088</errorID>
      <errorWord>"</errorWord>
      <group>L1_Format</group>
      <groupName>格式问题</groupName>
      <ability>L2_HalfPunc</ability>
      <abilityName>全半角检查</abilityName>
      <candidateList>
        <item>”</item>
      </candidateList>
      <explain>文本全半角错误。</explain>
      <paraID>6E6485C5</paraID>
      <start>190</start>
      <end>191</end>
      <status>ignored</status>
      <modifiedWord/>
      <trackRevisions>false</trackRevisions>
    </reviewItem>
    <reviewItem>
      <errorID>ce8ed6ae-7936-41ef-879b-3122e597a1e4</errorID>
      <errorWord>国务院特殊津贴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词汇“国务院政府特殊津贴”在特定场景下为固定表述形式，请确认此处的“国务院特殊津贴”是否存在不当。</explain>
      <paraID> 21820D2</paraID>
      <start>13</start>
      <end>20</end>
      <status>ignored</status>
      <modifiedWord/>
      <trackRevisions>false</trackRevisions>
    </reviewItem>
    <reviewItem>
      <errorID>3e7d3867-5c2b-47fd-9575-36cfc1fd71ac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2DECBF31</paraID>
      <start>63</start>
      <end>66</end>
      <status>ignored</status>
      <modifiedWord/>
      <trackRevisions>false</trackRevisions>
    </reviewItem>
    <reviewItem>
      <errorID>67ddf320-52a2-4c5e-8ac8-911d68a9ec55</errorID>
      <errorWord>协</errorWord>
      <group>L1_Word</group>
      <groupName>字词问题</groupName>
      <ability>L2_Typo</ability>
      <abilityName>字词错误</abilityName>
      <candidateList>
        <item>协调</item>
      </candidateList>
      <explain>❶〈形〉配合得适当：色彩～｜动作～。❷〈动〉使配合得适当：～产销关系。</explain>
      <paraID>2AA4651A</paraID>
      <start>39</start>
      <end>40</end>
      <status>ignored</status>
      <modifiedWord/>
      <trackRevisions>false</trackRevisions>
    </reviewItem>
    <reviewItem>
      <errorID>530739f7-71f2-4eed-9ddf-02dbd63584df</errorID>
      <errorWord>修定</errorWord>
      <group>L1_Word</group>
      <groupName>字词问题</groupName>
      <ability>L2_Typo</ability>
      <abilityName>字词错误</abilityName>
      <candidateList>
        <item>修订</item>
      </candidateList>
      <explain>〈动〉修改订正（书籍、计划等）：～本｜～教学大纲。</explain>
      <paraID>2AA4651A</paraID>
      <start>83</start>
      <end>85</end>
      <status>ignored</status>
      <modifiedWord/>
      <trackRevisions>false</trackRevisions>
    </reviewItem>
    <reviewItem>
      <errorID>f197de50-a070-446f-806c-18aba8e8f0c8</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3C49DAE5</paraID>
      <start>87</start>
      <end>89</end>
      <status>ignored</status>
      <modifiedWord/>
      <trackRevisions>false</trackRevisions>
    </reviewItem>
    <reviewItem>
      <errorID>125c2146-07d4-492f-a6e4-d56754af91e7</errorID>
      <errorWord>-</errorWord>
      <group>L1_Format</group>
      <groupName>格式问题</groupName>
      <ability>L2_HalfPunc</ability>
      <abilityName>全半角检查</abilityName>
      <candidateList>
        <item>－</item>
      </candidateList>
      <explain>文本全半角错误。</explain>
      <paraID>32B3F3D1</paraID>
      <start>10</start>
      <end>11</end>
      <status>ignored</status>
      <modifiedWord/>
      <trackRevisions>false</trackRevisions>
    </reviewItem>
    <reviewItem>
      <errorID>e1ebc946-625f-434f-b484-56303831362b</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12742ABB</paraID>
      <start>17</start>
      <end>23</end>
      <status>ignored</status>
      <modifiedWord/>
      <trackRevisions>false</trackRevisions>
    </reviewItem>
    <reviewItem>
      <errorID>690c1d21-14e8-4c44-bff9-048990b1ef9d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4CCE50A9</paraID>
      <start>0</start>
      <end>2</end>
      <status>ignored</status>
      <modifiedWord/>
      <trackRevisions>false</trackRevisions>
    </reviewItem>
    <reviewItem>
      <errorID>bc10a145-8d32-4355-a737-82f3fdb28493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164EFFC</paraID>
      <start>17</start>
      <end>20</end>
      <status>ignored</status>
      <modifiedWord/>
      <trackRevisions>false</trackRevisions>
    </reviewItem>
    <reviewItem>
      <errorID>386c1aaa-a686-46ee-b2c2-f5443ca115ac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7CB9F9D4</paraID>
      <start>230</start>
      <end>231</end>
      <status>ignored</status>
      <modifiedWord/>
      <trackRevisions>false</trackRevisions>
    </reviewItem>
    <reviewItem>
      <errorID>55a26709-ec8f-4690-951b-7bdb8968ebef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7CB9F9D4</paraID>
      <start>235</start>
      <end>236</end>
      <status>ignored</status>
      <modifiedWord/>
      <trackRevisions>false</trackRevisions>
    </reviewItem>
    <reviewItem>
      <errorID>052a39a2-cafc-48c2-82f1-6584ba899048</errorID>
      <errorWord>，为</errorWord>
      <group>L1_Word</group>
      <groupName>字词问题</groupName>
      <ability>L2_Typo</ability>
      <abilityName>字词错误</abilityName>
      <candidateList>
        <item>，</item>
      </candidateList>
      <explain/>
      <paraID>1396C7AC</paraID>
      <start>21</start>
      <end>23</end>
      <status>unmodified</status>
      <modifiedWord/>
      <trackRevisions>false</trackRevisions>
    </reviewItem>
    <reviewItem>
      <errorID>6d3f41ae-f813-486b-bbdd-bb4987cf54fb</errorID>
      <errorWord>,</errorWord>
      <group>L1_Format</group>
      <groupName>格式问题</groupName>
      <ability>L2_HalfPunc</ability>
      <abilityName>全半角检查</abilityName>
      <candidateList>
        <item>，</item>
      </candidateList>
      <explain>文本全半角错误。</explain>
      <paraID>2A59CEB5</paraID>
      <start>16</start>
      <end>17</end>
      <status>unmodified</status>
      <modifiedWord/>
      <trackRevisions>false</trackRevisions>
    </reviewItem>
    <reviewItem>
      <errorID>b801b46c-7c9b-4010-b7ac-3e476235fde8</errorID>
      <errorWord>围术期</errorWord>
      <group>L1_Word</group>
      <groupName>字词问题</groupName>
      <ability>L2_Typo</ability>
      <abilityName>字词错误</abilityName>
      <candidateList>
        <item>围手术期</item>
      </candidateList>
      <explain/>
      <paraID>301B1BCF</paraID>
      <start>59</start>
      <end>62</end>
      <status>unmodified</status>
      <modifiedWord/>
      <trackRevisions>false</trackRevisions>
    </reviewItem>
    <reviewItem>
      <errorID>a2f28243-43c4-42f6-87d4-5ea78e7cd2bc</errorID>
      <errorWord>围术期</errorWord>
      <group>L1_Word</group>
      <groupName>字词问题</groupName>
      <ability>L2_Typo</ability>
      <abilityName>字词错误</abilityName>
      <candidateList>
        <item>围手术期</item>
      </candidateList>
      <explain/>
      <paraID>6B459326</paraID>
      <start>24</start>
      <end>27</end>
      <status>unmodified</status>
      <modifiedWord/>
      <trackRevisions>false</trackRevisions>
    </reviewItem>
    <reviewItem>
      <errorID>78d43675-118e-4202-b7c2-93c4130f99a9</errorID>
      <errorWord>“零突破”</errorWord>
      <group>L1_Word</group>
      <groupName>字词问题</groupName>
      <ability>L2_Typo</ability>
      <abilityName>字词错误</abilityName>
      <candidateList>
        <item>“零的突破”</item>
      </candidateList>
      <explain/>
      <paraID>7E8493D0</paraID>
      <start>170</start>
      <end>175</end>
      <status>unmodified</status>
      <modifiedWord/>
      <trackRevisions>false</trackRevisions>
    </reviewItem>
    <reviewItem>
      <errorID>4ae170cb-8d25-4f53-af8b-a57f0acffd92</errorID>
      <errorWord>上世纪</errorWord>
      <group>L1_Word</group>
      <groupName>字词问题</groupName>
      <ability>L2_Typo</ability>
      <abilityName>字词错误</abilityName>
      <candidateList>
        <item>20世纪</item>
      </candidateList>
      <explain/>
      <paraID>19BB61B0</paraID>
      <start>8</start>
      <end>11</end>
      <status>unmodified</status>
      <modifiedWord/>
      <trackRevisions>false</trackRevisions>
    </reviewItem>
    <reviewItem>
      <errorID>3b5d4a81-08d6-4fa6-afd0-fceb6873e398</errorID>
      <errorWord>3千</errorWord>
      <group>L1_Knowledge</group>
      <groupName>知识性问题</groupName>
      <ability>L2_Knowledge</ability>
      <abilityName>其他知识</abilityName>
      <candidateList>
        <item>3000</item>
      </candidateList>
      <explain/>
      <paraID>19BB61B0</paraID>
      <start>167</start>
      <end>169</end>
      <status>unmodified</status>
      <modifiedWord/>
      <trackRevisions>false</trackRevisions>
    </reviewItem>
    <reviewItem>
      <errorID>4e5944e0-1a51-41c6-817e-150cec2fe9de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19BB61B0</paraID>
      <start>216</start>
      <end>219</end>
      <status>unmodified</status>
      <modifiedWord/>
      <trackRevisions>false</trackRevisions>
    </reviewItem>
    <reviewItem>
      <errorID>060470b2-0e82-4565-a5b8-f4856a2afe57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42352D83</paraID>
      <start>345</start>
      <end>348</end>
      <status>unmodified</status>
      <modifiedWord/>
      <trackRevisions>false</trackRevisions>
    </reviewItem>
    <reviewItem>
      <errorID>f1a7bae4-4a35-4b77-b667-1daff1c6b162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1C0D1EEA</paraID>
      <start>24</start>
      <end>25</end>
      <status>unmodified</status>
      <modifiedWord/>
      <trackRevisions>false</trackRevisions>
    </reviewItem>
    <reviewItem>
      <errorID>65665a32-487e-435b-a996-af2f29d9ffb6</errorID>
      <errorWord>"</errorWord>
      <group>L1_Format</group>
      <groupName>格式问题</groupName>
      <ability>L2_HalfPunc</ability>
      <abilityName>全半角检查</abilityName>
      <candidateList>
        <item>”</item>
      </candidateList>
      <explain>文本全半角错误。</explain>
      <paraID>1C0D1EEA</paraID>
      <start>34</start>
      <end>35</end>
      <status>unmodified</status>
      <modifiedWord/>
      <trackRevisions>false</trackRevisions>
    </reviewItem>
    <reviewItem>
      <errorID>461733f6-6dc2-4c40-b2dc-2f49de8bedbc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1C0D1EEA</paraID>
      <start>41</start>
      <end>44</end>
      <status>unmodified</status>
      <modifiedWord/>
      <trackRevisions>false</trackRevisions>
    </reviewItem>
    <reviewItem>
      <errorID>bc48b3b7-c1f7-4a2d-a190-44026bede242</errorID>
      <errorWord>、和</errorWord>
      <group>L1_Punc</group>
      <groupName>标点问题</groupName>
      <ability>L2_Punc</ability>
      <abilityName>标点符号检查</abilityName>
      <candidateList>
        <item>和</item>
      </candidateList>
      <explain>“及”“和”“等”连词前不宜使用顿号，建议删除（或使用逗号）。</explain>
      <paraID>1C0D1EEA</paraID>
      <start>101</start>
      <end>103</end>
      <status>unmodified</status>
      <modifiedWord/>
      <trackRevisions>false</trackRevisions>
    </reviewItem>
    <reviewItem>
      <errorID>75b63159-d911-4c13-a15b-d69b31cff06d</errorID>
      <errorWord>慢病</errorWord>
      <group>L1_Word</group>
      <groupName>字词问题</groupName>
      <ability>L2_Typo</ability>
      <abilityName>字词错误</abilityName>
      <candidateList>
        <item>慢性病</item>
      </candidateList>
      <explain/>
      <paraID>501F8889</paraID>
      <start>42</start>
      <end>44</end>
      <status>unmodified</status>
      <modifiedWord/>
      <trackRevisions>false</trackRevisions>
    </reviewItem>
    <reviewItem>
      <errorID>a601ac76-881b-4696-857c-36257ccb6851</errorID>
      <errorWord>国家自然基金</errorWord>
      <group>L1_Word</group>
      <groupName>字词问题</groupName>
      <ability>L2_Typo</ability>
      <abilityName>字词错误</abilityName>
      <candidateList>
        <item>国家自然科学基金</item>
      </candidateList>
      <explain/>
      <paraID>67BB0132</paraID>
      <start>162</start>
      <end>168</end>
      <status>unmodified</status>
      <modifiedWord/>
      <trackRevisions>false</trackRevisions>
    </reviewItem>
    <reviewItem>
      <errorID>520f603f-cb63-4027-bfe7-f6f5e7e047e8</errorID>
      <errorWord>国家自然基金</errorWord>
      <group>L1_Word</group>
      <groupName>字词问题</groupName>
      <ability>L2_Typo</ability>
      <abilityName>字词错误</abilityName>
      <candidateList>
        <item>国家自然科学基金</item>
      </candidateList>
      <explain/>
      <paraID>78DA87D2</paraID>
      <start>350</start>
      <end>356</end>
      <status>unmodified</status>
      <modifiedWord/>
      <trackRevisions>false</trackRevisions>
    </reviewItem>
    <reviewItem>
      <errorID>55bf27fd-33f0-4364-91e1-4be7c21b0e4f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35487E8B</paraID>
      <start>43</start>
      <end>46</end>
      <status>unmodified</status>
      <modifiedWord/>
      <trackRevisions>false</trackRevisions>
    </reviewItem>
    <reviewItem>
      <errorID>024047d0-fd23-48fe-befb-49f06f7f9a3b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35487E8B</paraID>
      <start>49</start>
      <end>52</end>
      <status>unmodified</status>
      <modifiedWord/>
      <trackRevisions>false</trackRevisions>
    </reviewItem>
    <reviewItem>
      <errorID>dff18cb7-7a06-4a03-97b1-4090a3a16064</errorID>
      <errorWord>,</errorWord>
      <group>L1_Format</group>
      <groupName>格式问题</groupName>
      <ability>L2_HalfPunc</ability>
      <abilityName>全半角检查</abilityName>
      <candidateList>
        <item>，</item>
      </candidateList>
      <explain>文本全半角错误。</explain>
      <paraID>35487E8B</paraID>
      <start>224</start>
      <end>225</end>
      <status>unmodified</status>
      <modifiedWord/>
      <trackRevisions>false</trackRevisions>
    </reviewItem>
    <reviewItem>
      <errorID>0de8e221-a705-422c-8623-fc66c17bc817</errorID>
      <errorWord>作为一作</errorWord>
      <group>L1_Word</group>
      <groupName>字词问题</groupName>
      <ability>L2_Typo</ability>
      <abilityName>字词错误</abilityName>
      <candidateList>
        <item>作为一种</item>
      </candidateList>
      <explain/>
      <paraID>35487E8B</paraID>
      <start>246</start>
      <end>250</end>
      <status>unmodified</status>
      <modifiedWord/>
      <trackRevisions>false</trackRevisions>
    </reviewItem>
    <reviewItem>
      <errorID>aead2e8d-9fd4-4f38-94c5-d3db7951069f</errorID>
      <errorWord>-</errorWord>
      <group>L1_Format</group>
      <groupName>格式问题</groupName>
      <ability>L2_HalfPunc</ability>
      <abilityName>全半角检查</abilityName>
      <candidateList>
        <item>－</item>
      </candidateList>
      <explain>文本全半角错误。</explain>
      <paraID>15020E1F</paraID>
      <start>264</start>
      <end>265</end>
      <status>unmodified</status>
      <modifiedWord/>
      <trackRevisions>false</trackRevisions>
    </reviewItem>
    <reviewItem>
      <errorID>493ef25e-cfd3-49c2-8d3e-6924fcf046c9</errorID>
      <errorWord>-</errorWord>
      <group>L1_Format</group>
      <groupName>格式问题</groupName>
      <ability>L2_HalfPunc</ability>
      <abilityName>全半角检查</abilityName>
      <candidateList>
        <item>－</item>
      </candidateList>
      <explain>文本全半角错误。</explain>
      <paraID>15020E1F</paraID>
      <start>269</start>
      <end>270</end>
      <status>unmodified</status>
      <modifiedWord/>
      <trackRevisions>false</trackRevisions>
    </reviewItem>
    <reviewItem>
      <errorID>fb453493-1169-4919-99a7-fe680d20ba2e</errorID>
      <errorWord>国务院政府特贴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词汇“国务院政府特殊津贴”在特定场景下为固定表述形式，请确认此处的“国务院政府特贴”是否存在不当。</explain>
      <paraID>18AC3649</paraID>
      <start>228</start>
      <end>235</end>
      <status>unmodified</status>
      <modifiedWord/>
      <trackRevisions>false</trackRevisions>
    </reviewItem>
    <reviewItem>
      <errorID>64092911-227d-4bc4-8bc6-1423e896a5fe</errorID>
      <errorWord>冠心宁</errorWord>
      <group>L1_Knowledge</group>
      <groupName>知识性问题</groupName>
      <ability>L2_Term</ability>
      <abilityName>专业术语</abilityName>
      <candidateList>
        <item>哌克昔林</item>
      </candidateList>
      <explain>医学名词[冠心宁]为不规范表述或旧称，其规范书面表述为[哌克昔林]。</explain>
      <paraID> 62703E0</paraID>
      <start>100</start>
      <end>103</end>
      <status>unmodified</status>
      <modifiedWord/>
      <trackRevisions>false</trackRevisions>
    </reviewItem>
    <reviewItem>
      <errorID>60f3087c-c8ed-48bb-82cc-a48d78d9b784</errorID>
      <errorWord>心舒宁</errorWord>
      <group>L1_Knowledge</group>
      <groupName>知识性问题</groupName>
      <ability>L2_Term</ability>
      <abilityName>专业术语</abilityName>
      <candidateList>
        <item>哌克昔林</item>
      </candidateList>
      <explain>医学名词[心舒宁]为不规范表述或旧称，其规范书面表述为[哌克昔林]。</explain>
      <paraID> 62703E0</paraID>
      <start>105</start>
      <end>108</end>
      <status>unmodified</status>
      <modifiedWord/>
      <trackRevisions>false</trackRevisions>
    </reviewItem>
    <reviewItem>
      <errorID>cabdc657-f333-4d6a-8dc5-0374f8beb535</errorID>
      <errorWord>范</errorWord>
      <group>L1_Word</group>
      <groupName>字词问题</groupName>
      <ability>L2_Typo</ability>
      <abilityName>字词错误</abilityName>
      <candidateList>
        <item>范化</item>
      </candidateList>
      <explain/>
      <paraID> 95B97D0</paraID>
      <start>138</start>
      <end>139</end>
      <status>unmodified</status>
      <modifiedWord/>
      <trackRevisions>false</trackRevisions>
    </reviewItem>
    <reviewItem>
      <errorID>3f007d8d-16f7-4559-9d6b-269818308cea</errorID>
      <errorWord>干眼症</errorWord>
      <group>L1_Knowledge</group>
      <groupName>知识性问题</groupName>
      <ability>L2_Term</ability>
      <abilityName>专业术语</abilityName>
      <candidateList>
        <item>眼干燥症</item>
      </candidateList>
      <explain>医学名词[干眼症]为不规范表述或旧称，其规范书面表述为[眼干燥症]。</explain>
      <paraID>7BA2CA09</paraID>
      <start>38</start>
      <end>41</end>
      <status>unmodified</status>
      <modifiedWord/>
      <trackRevisions>false</trackRevisions>
    </reviewItem>
    <reviewItem>
      <errorID>bddf8dc3-2212-4e9a-9d73-af0539356b04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27C76F0C</paraID>
      <start>50</start>
      <end>53</end>
      <status>unmodified</status>
      <modifiedWord/>
      <trackRevisions>false</trackRevisions>
    </reviewItem>
    <reviewItem>
      <errorID>5353bdbd-026f-488c-b17d-698ac24e5f34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27C76F0C</paraID>
      <start>101</start>
      <end>104</end>
      <status>unmodified</status>
      <modifiedWord/>
      <trackRevisions>false</trackRevisions>
    </reviewItem>
    <reviewItem>
      <errorID>f4b77325-b352-4744-aac0-9d96eca73d37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27C76F0C</paraID>
      <start>137</start>
      <end>140</end>
      <status>unmodified</status>
      <modifiedWord/>
      <trackRevisions>false</trackRevisions>
    </reviewItem>
    <reviewItem>
      <errorID>e77fe83e-f461-45bc-a680-e2be4d97adb5</errorID>
      <errorWord>:</errorWord>
      <group>L1_Format</group>
      <groupName>格式问题</groupName>
      <ability>L2_HalfPunc</ability>
      <abilityName>全半角检查</abilityName>
      <candidateList>
        <item>：</item>
      </candidateList>
      <explain>文本全半角错误。</explain>
      <paraID>27EC3BFC</paraID>
      <start>88</start>
      <end>89</end>
      <status>unmodified</status>
      <modifiedWord/>
      <trackRevisions>false</trackRevisions>
    </reviewItem>
    <reviewItem>
      <errorID>49c65fdd-2d9f-416d-a3b2-2f4760c19533</errorID>
      <errorWord>国务院特贴</errorWord>
      <group>L1_Word</group>
      <groupName>字词问题</groupName>
      <ability>L2_Typo</ability>
      <abilityName>字词错误</abilityName>
      <candidateList>
        <item>国务院政府特殊津贴</item>
      </candidateList>
      <explain/>
      <paraID>447B5960</paraID>
      <start>58</start>
      <end>63</end>
      <status>unmodified</status>
      <modifiedWord/>
      <trackRevisions>false</trackRevisions>
    </reviewItem>
    <reviewItem>
      <errorID>77cccbc5-e3d6-4a76-931e-1afc8654a0f2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447B5960</paraID>
      <start>68</start>
      <end>71</end>
      <status>unmodified</status>
      <modifiedWord/>
      <trackRevisions>false</trackRevisions>
    </reviewItem>
    <reviewItem>
      <errorID>0f64820f-bb90-4b5a-a583-6405d6fa10e3</errorID>
      <errorWord>-</errorWord>
      <group>L1_Format</group>
      <groupName>格式问题</groupName>
      <ability>L2_HalfPunc</ability>
      <abilityName>全半角检查</abilityName>
      <candidateList>
        <item>－</item>
      </candidateList>
      <explain>文本全半角错误。</explain>
      <paraID> 8A3764B</paraID>
      <start>139</start>
      <end>140</end>
      <status>unmodified</status>
      <modifiedWord/>
      <trackRevisions>false</trackRevisions>
    </reviewItem>
    <reviewItem>
      <errorID>10a18c6c-b728-43eb-9e12-01c38e4c15f1</errorID>
      <errorWord>-</errorWord>
      <group>L1_Format</group>
      <groupName>格式问题</groupName>
      <ability>L2_HalfPunc</ability>
      <abilityName>全半角检查</abilityName>
      <candidateList>
        <item>－</item>
      </candidateList>
      <explain>文本全半角错误。</explain>
      <paraID> 8A3764B</paraID>
      <start>142</start>
      <end>143</end>
      <status>unmodified</status>
      <modifiedWord/>
      <trackRevisions>false</trackRevisions>
    </reviewItem>
    <reviewItem>
      <errorID>422a9bc5-a4ad-4507-94f9-224b502df7fd</errorID>
      <errorWord>-</errorWord>
      <group>L1_Format</group>
      <groupName>格式问题</groupName>
      <ability>L2_HalfPunc</ability>
      <abilityName>全半角检查</abilityName>
      <candidateList>
        <item>－</item>
      </candidateList>
      <explain>文本全半角错误。</explain>
      <paraID> 8A3764B</paraID>
      <start>145</start>
      <end>146</end>
      <status>unmodified</status>
      <modifiedWord/>
      <trackRevisions>false</trackRevisions>
    </reviewItem>
    <reviewItem>
      <errorID>9b92603f-3431-41b2-880e-ba2e67b6d8e9</errorID>
      <errorWord>国务院特殊津贴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词汇“国务院政府特殊津贴”在特定场景下为固定表述形式，请确认此处的“国务院特殊津贴”是否存在不当。</explain>
      <paraID>3E599606</paraID>
      <start>29</start>
      <end>36</end>
      <status>unmodified</status>
      <modifiedWord/>
      <trackRevisions>false</trackRevisions>
    </reviewItem>
    <reviewItem>
      <errorID>9022938b-22df-46e9-92f2-1faeb156a5da</errorID>
      <errorWord>-</errorWord>
      <group>L1_Format</group>
      <groupName>格式问题</groupName>
      <ability>L2_HalfPunc</ability>
      <abilityName>全半角检查</abilityName>
      <candidateList>
        <item>－</item>
      </candidateList>
      <explain>文本全半角错误。</explain>
      <paraID>4DD4B162</paraID>
      <start>90</start>
      <end>91</end>
      <status>unmodified</status>
      <modifiedWord/>
      <trackRevisions>false</trackRevisions>
    </reviewItem>
    <reviewItem>
      <errorID>164d23f5-9412-4c65-89b6-e8f00b634227</errorID>
      <errorWord>-</errorWord>
      <group>L1_Format</group>
      <groupName>格式问题</groupName>
      <ability>L2_HalfPunc</ability>
      <abilityName>全半角检查</abilityName>
      <candidateList>
        <item>－</item>
      </candidateList>
      <explain>文本全半角错误。</explain>
      <paraID>4DD4B162</paraID>
      <start>93</start>
      <end>94</end>
      <status>unmodified</status>
      <modifiedWord/>
      <trackRevisions>false</trackRevisions>
    </reviewItem>
    <reviewItem>
      <errorID>54fe55f0-dc6a-4f44-ba87-466d612b9122</errorID>
      <errorWord>-</errorWord>
      <group>L1_Format</group>
      <groupName>格式问题</groupName>
      <ability>L2_HalfPunc</ability>
      <abilityName>全半角检查</abilityName>
      <candidateList>
        <item>－</item>
      </candidateList>
      <explain>文本全半角错误。</explain>
      <paraID>4DD4B162</paraID>
      <start>96</start>
      <end>97</end>
      <status>unmodified</status>
      <modifiedWord/>
      <trackRevisions>false</trackRevisions>
    </reviewItem>
    <reviewItem>
      <errorID>b23bc54c-dd27-49eb-800a-2154a3000e49</errorID>
      <errorWord>，</errorWord>
      <group>L1_Word</group>
      <groupName>字词问题</groupName>
      <ability>L2_Typo</ability>
      <abilityName>字词错误</abilityName>
      <candidateList>
        <item>，以</item>
      </candidateList>
      <explain/>
      <paraID>7D6D6EDD</paraID>
      <start>96</start>
      <end>97</end>
      <status>unmodified</status>
      <modifiedWord/>
      <trackRevisions>false</trackRevisions>
    </reviewItem>
    <reviewItem>
      <errorID>ae6fb6a2-9487-4e10-878e-14c28376ffa4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486E986C</paraID>
      <start>66</start>
      <end>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b6e70-e768-4ad7-a640-85fb057d50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912</Words>
  <Characters>986</Characters>
  <Lines>204</Lines>
  <Paragraphs>57</Paragraphs>
  <TotalTime>128</TotalTime>
  <ScaleCrop>false</ScaleCrop>
  <LinksUpToDate>false</LinksUpToDate>
  <CharactersWithSpaces>1145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2026-01-06T06:06:00Z</dcterms:created>
  <dc:creator>老师</dc:creator>
  <cp:lastModifiedBy>一附院宣传处</cp:lastModifiedBy>
  <dcterms:modified xsi:type="dcterms:W3CDTF">2026-05-09T07:54:57Z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E9264777FF8F49D299FA8D101CD7720E_13</vt:lpwstr>
  </property>
  <property fmtid="{D5CDD505-2E9C-101B-9397-08002B2CF9AE}" pid="4" name="KSOTemplateDocerSaveRecord">
    <vt:lpwstr>eyJoZGlkIjoiYTJlZmNhMWU1MTYwNWIxNzVmZDdhNDM2MzE0OWM1MjciLCJ1c2VySWQiOiIxMzYzNTI3NDcwIn0=</vt:lpwstr>
  </property>
</Properties>
</file>